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A7" w:rsidRPr="00DD3812" w:rsidRDefault="00A63EA7" w:rsidP="00A63EA7">
      <w:pPr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81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63EA7" w:rsidRPr="00DD3812" w:rsidRDefault="00DD3812" w:rsidP="00A63EA7">
      <w:pPr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Бондаре</w:t>
      </w:r>
      <w:r w:rsidR="00A63EA7" w:rsidRPr="00DD3812">
        <w:rPr>
          <w:rFonts w:ascii="Times New Roman" w:hAnsi="Times New Roman" w:cs="Times New Roman"/>
          <w:b/>
          <w:sz w:val="24"/>
          <w:szCs w:val="24"/>
        </w:rPr>
        <w:t xml:space="preserve">вского сельского поселения </w:t>
      </w:r>
    </w:p>
    <w:p w:rsidR="00A63EA7" w:rsidRPr="00DD3812" w:rsidRDefault="00A63EA7" w:rsidP="00A63EA7">
      <w:pPr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812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A63EA7" w:rsidRPr="00DD3812" w:rsidRDefault="00A63EA7" w:rsidP="00A63EA7">
      <w:pPr>
        <w:adjustRightInd w:val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63EA7" w:rsidRPr="00DD3812" w:rsidRDefault="00A63EA7" w:rsidP="00A63EA7">
      <w:pPr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81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63EA7" w:rsidRPr="00DD3812" w:rsidRDefault="00A63EA7" w:rsidP="00A63EA7">
      <w:pPr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3EA7" w:rsidRPr="00DD3812" w:rsidRDefault="00A63EA7" w:rsidP="00A63EA7">
      <w:pPr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3812">
        <w:rPr>
          <w:rFonts w:ascii="Times New Roman" w:hAnsi="Times New Roman" w:cs="Times New Roman"/>
          <w:bCs/>
          <w:sz w:val="24"/>
          <w:szCs w:val="24"/>
        </w:rPr>
        <w:t>«</w:t>
      </w:r>
      <w:r w:rsidR="00DD3812">
        <w:rPr>
          <w:rFonts w:ascii="Times New Roman" w:hAnsi="Times New Roman" w:cs="Times New Roman"/>
          <w:bCs/>
          <w:sz w:val="24"/>
          <w:szCs w:val="24"/>
        </w:rPr>
        <w:t>04</w:t>
      </w:r>
      <w:r w:rsidRPr="00DD381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D3812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DD3812">
        <w:rPr>
          <w:rFonts w:ascii="Times New Roman" w:hAnsi="Times New Roman" w:cs="Times New Roman"/>
          <w:bCs/>
          <w:sz w:val="24"/>
          <w:szCs w:val="24"/>
        </w:rPr>
        <w:t xml:space="preserve"> 2016                  </w:t>
      </w:r>
      <w:r w:rsidR="00DD381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D381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D3812">
        <w:rPr>
          <w:rFonts w:ascii="Times New Roman" w:hAnsi="Times New Roman" w:cs="Times New Roman"/>
          <w:bCs/>
          <w:sz w:val="24"/>
          <w:szCs w:val="24"/>
        </w:rPr>
        <w:tab/>
      </w:r>
      <w:r w:rsidRPr="00DD3812">
        <w:rPr>
          <w:rFonts w:ascii="Times New Roman" w:hAnsi="Times New Roman" w:cs="Times New Roman"/>
          <w:bCs/>
          <w:sz w:val="24"/>
          <w:szCs w:val="24"/>
        </w:rPr>
        <w:tab/>
      </w:r>
      <w:r w:rsidRPr="00DD3812">
        <w:rPr>
          <w:rFonts w:ascii="Times New Roman" w:hAnsi="Times New Roman" w:cs="Times New Roman"/>
          <w:bCs/>
          <w:sz w:val="24"/>
          <w:szCs w:val="24"/>
        </w:rPr>
        <w:tab/>
      </w:r>
      <w:r w:rsidRPr="00DD3812">
        <w:rPr>
          <w:rFonts w:ascii="Times New Roman" w:hAnsi="Times New Roman" w:cs="Times New Roman"/>
          <w:bCs/>
          <w:sz w:val="24"/>
          <w:szCs w:val="24"/>
        </w:rPr>
        <w:tab/>
      </w:r>
      <w:r w:rsidRPr="00DD3812">
        <w:rPr>
          <w:rFonts w:ascii="Times New Roman" w:hAnsi="Times New Roman" w:cs="Times New Roman"/>
          <w:bCs/>
          <w:sz w:val="24"/>
          <w:szCs w:val="24"/>
        </w:rPr>
        <w:tab/>
        <w:t>№</w:t>
      </w:r>
      <w:r w:rsidR="00DD3812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A63EA7" w:rsidRPr="00DD3812" w:rsidRDefault="00A63EA7" w:rsidP="00A63EA7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нормативных правовых актов администрации </w:t>
      </w:r>
    </w:p>
    <w:p w:rsidR="00A63EA7" w:rsidRPr="00DD3812" w:rsidRDefault="00DD3812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</w:t>
      </w:r>
      <w:r w:rsidR="00A63EA7" w:rsidRPr="00DD3812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63EA7" w:rsidRPr="00DD3812" w:rsidRDefault="00A63EA7" w:rsidP="00A63EA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 xml:space="preserve">вского сельского поселения Кантемировского муниципального района Воронежской области </w:t>
      </w:r>
      <w:r w:rsidRPr="00DD381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3EA7" w:rsidRPr="00DD3812" w:rsidRDefault="00A63EA7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Журавского сельского поселения Кантемировского муниципального района Воронежской области.</w:t>
      </w:r>
    </w:p>
    <w:p w:rsidR="00A63EA7" w:rsidRPr="00DD3812" w:rsidRDefault="00A63EA7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2. Постановление № </w:t>
      </w:r>
      <w:r w:rsidR="00DD3812">
        <w:rPr>
          <w:rFonts w:ascii="Times New Roman" w:hAnsi="Times New Roman" w:cs="Times New Roman"/>
          <w:sz w:val="24"/>
          <w:szCs w:val="24"/>
        </w:rPr>
        <w:t>6</w:t>
      </w:r>
      <w:r w:rsidRPr="00DD3812">
        <w:rPr>
          <w:rFonts w:ascii="Times New Roman" w:hAnsi="Times New Roman" w:cs="Times New Roman"/>
          <w:sz w:val="24"/>
          <w:szCs w:val="24"/>
        </w:rPr>
        <w:t xml:space="preserve"> от </w:t>
      </w:r>
      <w:r w:rsidR="00DD3812">
        <w:rPr>
          <w:rFonts w:ascii="Times New Roman" w:hAnsi="Times New Roman" w:cs="Times New Roman"/>
          <w:sz w:val="24"/>
          <w:szCs w:val="24"/>
        </w:rPr>
        <w:t>16</w:t>
      </w:r>
      <w:r w:rsidRPr="00DD3812">
        <w:rPr>
          <w:rFonts w:ascii="Times New Roman" w:hAnsi="Times New Roman" w:cs="Times New Roman"/>
          <w:sz w:val="24"/>
          <w:szCs w:val="24"/>
        </w:rPr>
        <w:t>.04.2010 г. (в ред. пост. №</w:t>
      </w:r>
      <w:r w:rsidR="00DD3812">
        <w:rPr>
          <w:rFonts w:ascii="Times New Roman" w:hAnsi="Times New Roman" w:cs="Times New Roman"/>
          <w:sz w:val="24"/>
          <w:szCs w:val="24"/>
        </w:rPr>
        <w:t>6 от 0</w:t>
      </w:r>
      <w:r w:rsidRPr="00DD3812">
        <w:rPr>
          <w:rFonts w:ascii="Times New Roman" w:hAnsi="Times New Roman" w:cs="Times New Roman"/>
          <w:sz w:val="24"/>
          <w:szCs w:val="24"/>
        </w:rPr>
        <w:t>6.</w:t>
      </w:r>
      <w:r w:rsidR="00DD3812">
        <w:rPr>
          <w:rFonts w:ascii="Times New Roman" w:hAnsi="Times New Roman" w:cs="Times New Roman"/>
          <w:sz w:val="24"/>
          <w:szCs w:val="24"/>
        </w:rPr>
        <w:t>03</w:t>
      </w:r>
      <w:r w:rsidRPr="00DD3812">
        <w:rPr>
          <w:rFonts w:ascii="Times New Roman" w:hAnsi="Times New Roman" w:cs="Times New Roman"/>
          <w:sz w:val="24"/>
          <w:szCs w:val="24"/>
        </w:rPr>
        <w:t>.201</w:t>
      </w:r>
      <w:r w:rsidR="00DD3812">
        <w:rPr>
          <w:rFonts w:ascii="Times New Roman" w:hAnsi="Times New Roman" w:cs="Times New Roman"/>
          <w:sz w:val="24"/>
          <w:szCs w:val="24"/>
        </w:rPr>
        <w:t xml:space="preserve">3 </w:t>
      </w:r>
      <w:r w:rsidRPr="00DD3812">
        <w:rPr>
          <w:rFonts w:ascii="Times New Roman" w:hAnsi="Times New Roman" w:cs="Times New Roman"/>
          <w:sz w:val="24"/>
          <w:szCs w:val="24"/>
        </w:rPr>
        <w:t xml:space="preserve">г.) «О порядке проведения антикоррупционной экспертизы нормативных правовых актов администрации </w:t>
      </w:r>
      <w:r w:rsidR="00DD3812">
        <w:rPr>
          <w:rFonts w:ascii="Times New Roman" w:hAnsi="Times New Roman" w:cs="Times New Roman"/>
          <w:sz w:val="24"/>
          <w:szCs w:val="24"/>
        </w:rPr>
        <w:t>Бондарев</w:t>
      </w:r>
      <w:r w:rsidRPr="00DD3812">
        <w:rPr>
          <w:rFonts w:ascii="Times New Roman" w:hAnsi="Times New Roman" w:cs="Times New Roman"/>
          <w:sz w:val="24"/>
          <w:szCs w:val="24"/>
        </w:rPr>
        <w:t>ского сельского поселения» - признать утратившим силу.</w:t>
      </w:r>
    </w:p>
    <w:p w:rsidR="00A63EA7" w:rsidRPr="00DD3812" w:rsidRDefault="00A63EA7" w:rsidP="00A63EA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3. Опубликовать данное постановление в Вестнике муниципальных правовых актов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области.</w:t>
      </w:r>
    </w:p>
    <w:p w:rsidR="00A63EA7" w:rsidRPr="00DD3812" w:rsidRDefault="00A63EA7" w:rsidP="00A63EA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63EA7" w:rsidRDefault="00A63EA7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812" w:rsidRDefault="00DD3812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812" w:rsidRPr="00DD3812" w:rsidRDefault="00DD3812" w:rsidP="00A63E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 xml:space="preserve">вского </w:t>
      </w:r>
    </w:p>
    <w:p w:rsidR="00A63EA7" w:rsidRPr="00DD3812" w:rsidRDefault="00A63EA7" w:rsidP="00DD3812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В.</w:t>
      </w:r>
      <w:r w:rsidR="00DD3812">
        <w:rPr>
          <w:rFonts w:ascii="Times New Roman" w:hAnsi="Times New Roman" w:cs="Times New Roman"/>
          <w:sz w:val="24"/>
          <w:szCs w:val="24"/>
        </w:rPr>
        <w:t>С. Лесников</w:t>
      </w:r>
    </w:p>
    <w:p w:rsidR="00A63EA7" w:rsidRPr="00DD3812" w:rsidRDefault="00A63EA7" w:rsidP="00DD38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br w:type="page"/>
      </w:r>
      <w:r w:rsidRPr="00DD38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3EA7" w:rsidRPr="00DD3812" w:rsidRDefault="00A63EA7" w:rsidP="00DD3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63EA7" w:rsidRPr="00DD3812" w:rsidRDefault="00DD3812" w:rsidP="00DD3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</w:t>
      </w:r>
      <w:r w:rsidR="00A63EA7" w:rsidRPr="00DD3812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A63EA7" w:rsidRPr="00DD3812" w:rsidRDefault="00A63EA7" w:rsidP="00DD3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A63EA7" w:rsidRPr="00DD3812" w:rsidRDefault="00A63EA7" w:rsidP="00DD3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63EA7" w:rsidRPr="00DD3812" w:rsidRDefault="00A63EA7" w:rsidP="00DD3812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381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D3812">
        <w:rPr>
          <w:rFonts w:ascii="Times New Roman" w:hAnsi="Times New Roman" w:cs="Times New Roman"/>
          <w:bCs/>
          <w:sz w:val="24"/>
          <w:szCs w:val="24"/>
        </w:rPr>
        <w:t>04</w:t>
      </w:r>
      <w:r w:rsidRPr="00DD3812">
        <w:rPr>
          <w:rFonts w:ascii="Times New Roman" w:hAnsi="Times New Roman" w:cs="Times New Roman"/>
          <w:bCs/>
          <w:sz w:val="24"/>
          <w:szCs w:val="24"/>
        </w:rPr>
        <w:t>.0</w:t>
      </w:r>
      <w:r w:rsidR="00DD3812">
        <w:rPr>
          <w:rFonts w:ascii="Times New Roman" w:hAnsi="Times New Roman" w:cs="Times New Roman"/>
          <w:bCs/>
          <w:sz w:val="24"/>
          <w:szCs w:val="24"/>
        </w:rPr>
        <w:t>4</w:t>
      </w:r>
      <w:r w:rsidRPr="00DD3812">
        <w:rPr>
          <w:rFonts w:ascii="Times New Roman" w:hAnsi="Times New Roman" w:cs="Times New Roman"/>
          <w:bCs/>
          <w:sz w:val="24"/>
          <w:szCs w:val="24"/>
        </w:rPr>
        <w:t xml:space="preserve">.2016 г. № </w:t>
      </w:r>
      <w:r w:rsidR="00DD3812">
        <w:rPr>
          <w:rFonts w:ascii="Times New Roman" w:hAnsi="Times New Roman" w:cs="Times New Roman"/>
          <w:bCs/>
          <w:sz w:val="24"/>
          <w:szCs w:val="24"/>
        </w:rPr>
        <w:t>13</w:t>
      </w:r>
    </w:p>
    <w:p w:rsidR="00A63EA7" w:rsidRPr="00DD3812" w:rsidRDefault="00A63EA7" w:rsidP="00DD38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DD38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DD381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A63EA7" w:rsidRPr="00DD3812" w:rsidRDefault="00A63EA7" w:rsidP="00DD38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812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A63EA7" w:rsidRPr="00DD3812" w:rsidRDefault="00A63EA7" w:rsidP="00DD38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812">
        <w:rPr>
          <w:rFonts w:ascii="Times New Roman" w:hAnsi="Times New Roman" w:cs="Times New Roman"/>
          <w:b w:val="0"/>
          <w:sz w:val="24"/>
          <w:szCs w:val="24"/>
        </w:rPr>
        <w:t xml:space="preserve">и проектов нормативных правовых актов администрации </w:t>
      </w:r>
      <w:r w:rsidR="00DD3812">
        <w:rPr>
          <w:rFonts w:ascii="Times New Roman" w:hAnsi="Times New Roman" w:cs="Times New Roman"/>
          <w:b w:val="0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Кантемировского муниципального района Воронежской области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DD3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 (далее - администрация).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1.3. Антикоррупционная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- нормативных правовых актов - в течение 5 рабочих дней со дня получения поручения главы </w:t>
      </w:r>
      <w:r w:rsidR="00DD3812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</w:t>
      </w:r>
      <w:r w:rsidR="00DD3812">
        <w:rPr>
          <w:rFonts w:ascii="Times New Roman" w:hAnsi="Times New Roman" w:cs="Times New Roman"/>
          <w:sz w:val="24"/>
          <w:szCs w:val="24"/>
        </w:rPr>
        <w:t>я</w:t>
      </w:r>
      <w:r w:rsidRPr="00DD381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63EA7" w:rsidRPr="00DD3812" w:rsidRDefault="00A63EA7" w:rsidP="00DD3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 экспертизы</w:t>
      </w:r>
    </w:p>
    <w:p w:rsidR="00A63EA7" w:rsidRPr="00DD3812" w:rsidRDefault="00A63EA7" w:rsidP="00B30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нормативных правовых актов осуществляется специалистом администрации по поручению главы </w:t>
      </w:r>
      <w:r w:rsidR="00B30D5B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2.2. Выявленные в нормативном правовом акте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lastRenderedPageBreak/>
        <w:t>2.3. В заключении отражаются следующие сведения: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- реквизиты нормативного правового акта (вид акта, дата, номер и наименование);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2.4. Заключение подписывается главой </w:t>
      </w:r>
      <w:r w:rsidR="00B30D5B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2.5. Положения действующего нормативного правового акта, содержащие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A63EA7" w:rsidRPr="00DD3812" w:rsidRDefault="00A63EA7" w:rsidP="00DD3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 экспертизы</w:t>
      </w:r>
    </w:p>
    <w:p w:rsidR="00A63EA7" w:rsidRPr="00DD3812" w:rsidRDefault="00A63EA7" w:rsidP="00DD3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нормативного правового акта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 составляется заключение, в котором указываются: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- реквизиты проекта нормативного правового акта (вид и наименование проекта нормативного правового акта);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3.3. Заключение оформляется на бланке администрации и подписывается главой </w:t>
      </w:r>
      <w:r w:rsidR="00B30D5B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района Воронежской области.</w:t>
      </w:r>
    </w:p>
    <w:p w:rsidR="00A63EA7" w:rsidRPr="00DD3812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3.4. Проекты нормативных правовых актов, содержащие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специалистами администрации, являющимися их разработчиками.</w:t>
      </w:r>
    </w:p>
    <w:p w:rsidR="00A63EA7" w:rsidRDefault="00A63EA7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После устранения выявленных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B30D5B" w:rsidRDefault="00B30D5B" w:rsidP="00DD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EA7" w:rsidRPr="00DD3812" w:rsidRDefault="00A63EA7" w:rsidP="00DD3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3EA7" w:rsidRPr="00DD3812" w:rsidRDefault="00A63EA7" w:rsidP="00DD3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к Порядку</w:t>
      </w:r>
    </w:p>
    <w:p w:rsidR="00A63EA7" w:rsidRPr="00DD3812" w:rsidRDefault="00A63EA7" w:rsidP="00A63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Форма</w:t>
      </w:r>
    </w:p>
    <w:p w:rsidR="00A63EA7" w:rsidRPr="00DD3812" w:rsidRDefault="00A63EA7" w:rsidP="00A63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DD3812">
        <w:rPr>
          <w:rFonts w:ascii="Times New Roman" w:hAnsi="Times New Roman" w:cs="Times New Roman"/>
          <w:sz w:val="24"/>
          <w:szCs w:val="24"/>
        </w:rPr>
        <w:t>ЗАКЛЮЧЕНИЕ</w:t>
      </w:r>
    </w:p>
    <w:p w:rsidR="00A63EA7" w:rsidRPr="00DD3812" w:rsidRDefault="00A63EA7" w:rsidP="00A63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A63EA7" w:rsidRPr="00DD3812" w:rsidRDefault="00A63EA7" w:rsidP="00A63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«_____» _____________ 20__ № ______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B30D5B">
        <w:rPr>
          <w:rFonts w:ascii="Times New Roman" w:hAnsi="Times New Roman" w:cs="Times New Roman"/>
          <w:sz w:val="24"/>
          <w:szCs w:val="24"/>
        </w:rPr>
        <w:t xml:space="preserve"> </w:t>
      </w:r>
      <w:r w:rsidRPr="00DD3812">
        <w:rPr>
          <w:rFonts w:ascii="Times New Roman" w:hAnsi="Times New Roman" w:cs="Times New Roman"/>
          <w:sz w:val="24"/>
          <w:szCs w:val="24"/>
        </w:rPr>
        <w:t>№ 172-ФЗ «Об антикоррупционной экспертизе нормативных правовых актов и</w:t>
      </w:r>
      <w:r w:rsidR="00B30D5B">
        <w:rPr>
          <w:rFonts w:ascii="Times New Roman" w:hAnsi="Times New Roman" w:cs="Times New Roman"/>
          <w:sz w:val="24"/>
          <w:szCs w:val="24"/>
        </w:rPr>
        <w:t xml:space="preserve"> </w:t>
      </w:r>
      <w:r w:rsidRPr="00DD3812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актов», статьей 6 Федерального закона от 25.12.2008 № 273-ФЗ «О противодействии коррупции» и постановлением администрации </w:t>
      </w:r>
      <w:r w:rsidR="00B30D5B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 xml:space="preserve">вского сельского поселения Кантемировского муниципального района Воронежской области №___ от ____________администрацией </w:t>
      </w:r>
      <w:r w:rsidR="00B30D5B">
        <w:rPr>
          <w:rFonts w:ascii="Times New Roman" w:hAnsi="Times New Roman" w:cs="Times New Roman"/>
          <w:sz w:val="24"/>
          <w:szCs w:val="24"/>
        </w:rPr>
        <w:t>Бондаре</w:t>
      </w:r>
      <w:r w:rsidRPr="00DD3812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 муниципального района Воронежской области проведена антикоррупционная экспертиза_________________________________________________________</w:t>
      </w:r>
    </w:p>
    <w:p w:rsidR="00A63EA7" w:rsidRPr="00DD3812" w:rsidRDefault="00A63EA7" w:rsidP="00A63EA7">
      <w:pPr>
        <w:pStyle w:val="ConsPlusNonformat"/>
        <w:ind w:left="1418" w:right="424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Вариант 1:</w:t>
      </w:r>
    </w:p>
    <w:p w:rsidR="00A63EA7" w:rsidRPr="00DD3812" w:rsidRDefault="00A63EA7" w:rsidP="00A63E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 представленном______________________________________________</w:t>
      </w:r>
    </w:p>
    <w:p w:rsidR="00A63EA7" w:rsidRPr="00DD3812" w:rsidRDefault="00A63EA7" w:rsidP="00A63EA7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нормативногоправового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акта))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Вариант 2:</w:t>
      </w:r>
    </w:p>
    <w:p w:rsidR="00A63EA7" w:rsidRPr="00DD3812" w:rsidRDefault="00A63EA7" w:rsidP="00A63E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A63EA7" w:rsidRPr="00DD3812" w:rsidRDefault="00A63EA7" w:rsidP="00A63EA7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нормативногоправового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DD3812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A63EA7" w:rsidRPr="00DD3812" w:rsidRDefault="00A63EA7" w:rsidP="00A63E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 предлагается_______________________________________________________</w:t>
      </w:r>
    </w:p>
    <w:p w:rsidR="00A63EA7" w:rsidRPr="00DD3812" w:rsidRDefault="00A63EA7" w:rsidP="00A63EA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812">
        <w:rPr>
          <w:rFonts w:ascii="Times New Roman" w:hAnsi="Times New Roman" w:cs="Times New Roman"/>
          <w:sz w:val="24"/>
          <w:szCs w:val="24"/>
        </w:rPr>
        <w:t>факторов:исключение</w:t>
      </w:r>
      <w:proofErr w:type="spellEnd"/>
      <w:proofErr w:type="gramEnd"/>
      <w:r w:rsidRPr="00DD3812">
        <w:rPr>
          <w:rFonts w:ascii="Times New Roman" w:hAnsi="Times New Roman" w:cs="Times New Roman"/>
          <w:sz w:val="24"/>
          <w:szCs w:val="24"/>
        </w:rPr>
        <w:t xml:space="preserve"> из текста документа, изложение его в другой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редакции,внесение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иных изменений в текст рассматриваемого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документаили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иной способ устранения </w:t>
      </w:r>
      <w:proofErr w:type="spellStart"/>
      <w:r w:rsidRPr="00DD381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81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DD3812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DD3812">
        <w:rPr>
          <w:rFonts w:ascii="Times New Roman" w:hAnsi="Times New Roman" w:cs="Times New Roman"/>
          <w:sz w:val="24"/>
          <w:szCs w:val="24"/>
        </w:rPr>
        <w:t xml:space="preserve">  (подпись)       (инициалы, фамилия)</w:t>
      </w:r>
    </w:p>
    <w:p w:rsidR="00A63EA7" w:rsidRPr="00DD3812" w:rsidRDefault="00A63EA7" w:rsidP="00A63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A7" w:rsidRPr="00DD3812" w:rsidRDefault="00A63EA7" w:rsidP="00A63EA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127"/>
      <w:bookmarkEnd w:id="2"/>
      <w:r w:rsidRPr="00DD3812">
        <w:rPr>
          <w:rFonts w:ascii="Times New Roman" w:hAnsi="Times New Roman" w:cs="Times New Roman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DD3812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DD3812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D3812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DD3812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CD4FFF" w:rsidRPr="00DD3812" w:rsidRDefault="00CD4FFF" w:rsidP="00A63EA7">
      <w:pPr>
        <w:rPr>
          <w:sz w:val="24"/>
          <w:szCs w:val="24"/>
        </w:rPr>
      </w:pPr>
      <w:bookmarkStart w:id="3" w:name="_GoBack"/>
      <w:bookmarkEnd w:id="3"/>
    </w:p>
    <w:sectPr w:rsidR="00CD4FFF" w:rsidRPr="00DD3812" w:rsidSect="007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68B"/>
    <w:rsid w:val="001A0DD2"/>
    <w:rsid w:val="003B1EAC"/>
    <w:rsid w:val="00715241"/>
    <w:rsid w:val="00A63EA7"/>
    <w:rsid w:val="00B30D5B"/>
    <w:rsid w:val="00B8568B"/>
    <w:rsid w:val="00CD4FFF"/>
    <w:rsid w:val="00D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D907"/>
  <w15:docId w15:val="{28077301-96CC-45AB-8581-D6BE8C2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41"/>
  </w:style>
  <w:style w:type="paragraph" w:styleId="1">
    <w:name w:val="heading 1"/>
    <w:basedOn w:val="a"/>
    <w:next w:val="a"/>
    <w:link w:val="10"/>
    <w:qFormat/>
    <w:rsid w:val="003B1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1E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1EA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B1EAC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1EAC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B1EA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B1EA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B1EA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B1EA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B1EA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semiHidden/>
    <w:rsid w:val="003B1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3B1EA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B1EA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B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1EA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3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3B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B1EA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 Знак1"/>
    <w:basedOn w:val="a0"/>
    <w:link w:val="a9"/>
    <w:semiHidden/>
    <w:locked/>
    <w:rsid w:val="003B1EAC"/>
    <w:rPr>
      <w:sz w:val="28"/>
    </w:rPr>
  </w:style>
  <w:style w:type="paragraph" w:styleId="a9">
    <w:name w:val="header"/>
    <w:aliases w:val="Знак"/>
    <w:basedOn w:val="a"/>
    <w:link w:val="a8"/>
    <w:semiHidden/>
    <w:unhideWhenUsed/>
    <w:rsid w:val="003B1EAC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1">
    <w:name w:val="Верхний колонтитул Знак1"/>
    <w:aliases w:val="Знак Знак"/>
    <w:basedOn w:val="a0"/>
    <w:uiPriority w:val="99"/>
    <w:semiHidden/>
    <w:rsid w:val="003B1EAC"/>
  </w:style>
  <w:style w:type="paragraph" w:styleId="aa">
    <w:name w:val="Title"/>
    <w:basedOn w:val="a"/>
    <w:link w:val="ab"/>
    <w:qFormat/>
    <w:rsid w:val="003B1E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Заголовок Знак"/>
    <w:basedOn w:val="a0"/>
    <w:link w:val="aa"/>
    <w:rsid w:val="003B1EAC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semiHidden/>
    <w:unhideWhenUsed/>
    <w:rsid w:val="003B1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3B1EA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semiHidden/>
    <w:unhideWhenUsed/>
    <w:rsid w:val="003B1EA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3B1EAC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semiHidden/>
    <w:unhideWhenUsed/>
    <w:rsid w:val="003B1EA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B1EAC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Document Map"/>
    <w:basedOn w:val="a"/>
    <w:link w:val="af1"/>
    <w:semiHidden/>
    <w:unhideWhenUsed/>
    <w:rsid w:val="003B1E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B1EA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af3"/>
    <w:semiHidden/>
    <w:unhideWhenUsed/>
    <w:rsid w:val="003B1E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B1EAC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12"/>
    <w:semiHidden/>
    <w:unhideWhenUsed/>
    <w:rsid w:val="003B1EA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5">
    <w:name w:val="Текст выноски Знак"/>
    <w:basedOn w:val="a0"/>
    <w:semiHidden/>
    <w:rsid w:val="003B1EAC"/>
    <w:rPr>
      <w:rFonts w:ascii="Tahoma" w:hAnsi="Tahoma" w:cs="Tahoma"/>
      <w:sz w:val="16"/>
      <w:szCs w:val="16"/>
    </w:rPr>
  </w:style>
  <w:style w:type="paragraph" w:styleId="af6">
    <w:name w:val="No Spacing"/>
    <w:qFormat/>
    <w:rsid w:val="003B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3B1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"/>
    <w:rsid w:val="003B1E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3">
    <w:name w:val="Обычный1"/>
    <w:rsid w:val="003B1EA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"/>
    <w:rsid w:val="003B1EAC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Cell">
    <w:name w:val="ConsPlusCell"/>
    <w:rsid w:val="003B1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3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B1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3B1EA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B1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3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 Знак Знак Знак"/>
    <w:basedOn w:val="a"/>
    <w:rsid w:val="003B1E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"/>
    <w:rsid w:val="003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"/>
    <w:basedOn w:val="a"/>
    <w:rsid w:val="003B1E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3B1EAC"/>
  </w:style>
  <w:style w:type="character" w:customStyle="1" w:styleId="apple-converted-space">
    <w:name w:val="apple-converted-space"/>
    <w:basedOn w:val="a0"/>
    <w:rsid w:val="003B1EAC"/>
  </w:style>
  <w:style w:type="character" w:customStyle="1" w:styleId="12">
    <w:name w:val="Текст выноски Знак1"/>
    <w:basedOn w:val="a0"/>
    <w:link w:val="af4"/>
    <w:semiHidden/>
    <w:locked/>
    <w:rsid w:val="003B1EAC"/>
    <w:rPr>
      <w:rFonts w:ascii="Tahoma" w:eastAsia="Times New Roman" w:hAnsi="Tahoma" w:cs="Tahoma"/>
      <w:sz w:val="16"/>
      <w:szCs w:val="16"/>
      <w:lang w:val="en-US"/>
    </w:rPr>
  </w:style>
  <w:style w:type="table" w:styleId="afa">
    <w:name w:val="Table Grid"/>
    <w:basedOn w:val="a1"/>
    <w:rsid w:val="003B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63EA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7</cp:revision>
  <cp:lastPrinted>2021-07-01T11:35:00Z</cp:lastPrinted>
  <dcterms:created xsi:type="dcterms:W3CDTF">2019-10-17T10:11:00Z</dcterms:created>
  <dcterms:modified xsi:type="dcterms:W3CDTF">2021-07-01T11:36:00Z</dcterms:modified>
</cp:coreProperties>
</file>