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C0" w:rsidRPr="00CF1F99" w:rsidRDefault="00B619C0" w:rsidP="006F0F18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1F99" w:rsidRPr="00A1254C" w:rsidRDefault="00CF1F99" w:rsidP="006F0F18">
      <w:pPr>
        <w:keepNext/>
        <w:jc w:val="center"/>
        <w:outlineLvl w:val="4"/>
        <w:rPr>
          <w:rFonts w:ascii="Arial" w:hAnsi="Arial" w:cs="Arial"/>
          <w:sz w:val="24"/>
          <w:szCs w:val="24"/>
          <w:lang w:eastAsia="ru-RU"/>
        </w:rPr>
      </w:pPr>
      <w:r w:rsidRPr="00A1254C">
        <w:rPr>
          <w:rFonts w:ascii="Arial" w:hAnsi="Arial" w:cs="Arial"/>
          <w:sz w:val="24"/>
          <w:szCs w:val="24"/>
          <w:lang w:eastAsia="ru-RU"/>
        </w:rPr>
        <w:t>АДМИНИСТРАЦИЯ БОНДАРЕВСКОГО СЕЛЬСКОГО ПОСЕЛЕНИЯ</w:t>
      </w:r>
    </w:p>
    <w:p w:rsidR="00CF1F99" w:rsidRPr="00A1254C" w:rsidRDefault="00CF1F99" w:rsidP="006F0F18">
      <w:pPr>
        <w:keepNext/>
        <w:jc w:val="center"/>
        <w:outlineLvl w:val="4"/>
        <w:rPr>
          <w:rFonts w:ascii="Arial" w:hAnsi="Arial" w:cs="Arial"/>
          <w:sz w:val="24"/>
          <w:szCs w:val="24"/>
          <w:lang w:eastAsia="ru-RU"/>
        </w:rPr>
      </w:pPr>
      <w:r w:rsidRPr="00A1254C">
        <w:rPr>
          <w:rFonts w:ascii="Arial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CF1F99" w:rsidRPr="00A1254C" w:rsidRDefault="00CF1F99" w:rsidP="006F0F18">
      <w:pPr>
        <w:keepNext/>
        <w:pBdr>
          <w:bottom w:val="single" w:sz="12" w:space="1" w:color="auto"/>
        </w:pBdr>
        <w:jc w:val="center"/>
        <w:outlineLvl w:val="3"/>
        <w:rPr>
          <w:rFonts w:ascii="Arial" w:hAnsi="Arial" w:cs="Arial"/>
          <w:sz w:val="24"/>
          <w:szCs w:val="24"/>
          <w:lang w:eastAsia="ru-RU"/>
        </w:rPr>
      </w:pPr>
      <w:r w:rsidRPr="00A1254C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CF1F99" w:rsidRPr="00A1254C" w:rsidRDefault="00CF1F99" w:rsidP="006F0F18">
      <w:pPr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  <w:r w:rsidRPr="00A1254C">
        <w:rPr>
          <w:rFonts w:ascii="Arial" w:eastAsia="Arial Unicode MS" w:hAnsi="Arial" w:cs="Arial"/>
          <w:sz w:val="20"/>
          <w:szCs w:val="20"/>
          <w:lang w:eastAsia="ru-RU"/>
        </w:rPr>
        <w:t>396715 Воронежская область, Кантемировский район, с. Бондарево, ул. Школьная, 1а</w:t>
      </w:r>
    </w:p>
    <w:p w:rsidR="00CF1F99" w:rsidRPr="00A1254C" w:rsidRDefault="00CF1F99" w:rsidP="006F0F18">
      <w:pPr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  <w:r w:rsidRPr="00A1254C">
        <w:rPr>
          <w:rFonts w:ascii="Arial" w:eastAsia="Arial Unicode MS" w:hAnsi="Arial" w:cs="Arial"/>
          <w:sz w:val="20"/>
          <w:szCs w:val="20"/>
          <w:lang w:eastAsia="ru-RU"/>
        </w:rPr>
        <w:t>тел.:8(47367) 51-194, ИНН/КПП 3612001704/361201001</w:t>
      </w:r>
    </w:p>
    <w:p w:rsidR="00CF1F99" w:rsidRPr="00A1254C" w:rsidRDefault="00CF1F99" w:rsidP="006F0F1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CF1F99" w:rsidRDefault="00CF1F99" w:rsidP="006F0F1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CF1F99" w:rsidRPr="00A1254C" w:rsidRDefault="00CF1F99" w:rsidP="006F0F1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CF1F99" w:rsidRPr="00A1254C" w:rsidRDefault="00CF1F99" w:rsidP="006F0F18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A1254C">
        <w:rPr>
          <w:rFonts w:ascii="Arial" w:hAnsi="Arial" w:cs="Arial"/>
          <w:sz w:val="24"/>
          <w:szCs w:val="24"/>
          <w:lang w:eastAsia="ru-RU"/>
        </w:rPr>
        <w:t>РАСПОРЯЖЕНИЕ</w:t>
      </w:r>
    </w:p>
    <w:p w:rsidR="00CF1F99" w:rsidRPr="00A1254C" w:rsidRDefault="00CF1F99" w:rsidP="00CF1F9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1F99" w:rsidRPr="00A1254C" w:rsidRDefault="00CF1F99" w:rsidP="00CF1F9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A1254C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A1254C">
        <w:rPr>
          <w:rFonts w:ascii="Arial" w:hAnsi="Arial" w:cs="Arial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sz w:val="24"/>
          <w:szCs w:val="24"/>
          <w:lang w:eastAsia="ru-RU"/>
        </w:rPr>
        <w:t>11</w:t>
      </w:r>
      <w:r w:rsidRPr="00A1254C">
        <w:rPr>
          <w:rFonts w:ascii="Arial" w:hAnsi="Arial" w:cs="Arial"/>
          <w:sz w:val="24"/>
          <w:szCs w:val="24"/>
          <w:lang w:eastAsia="ru-RU"/>
        </w:rPr>
        <w:t>.0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A1254C">
        <w:rPr>
          <w:rFonts w:ascii="Arial" w:hAnsi="Arial" w:cs="Arial"/>
          <w:sz w:val="24"/>
          <w:szCs w:val="24"/>
          <w:lang w:eastAsia="ru-RU"/>
        </w:rPr>
        <w:t>.2022 года</w:t>
      </w:r>
    </w:p>
    <w:p w:rsidR="00CF1F99" w:rsidRPr="00A1254C" w:rsidRDefault="00CF1F99" w:rsidP="00CF1F9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A1254C">
        <w:rPr>
          <w:rFonts w:ascii="Arial" w:hAnsi="Arial" w:cs="Arial"/>
          <w:sz w:val="24"/>
          <w:szCs w:val="24"/>
          <w:lang w:eastAsia="ru-RU"/>
        </w:rPr>
        <w:t>с. Бондарево</w:t>
      </w:r>
    </w:p>
    <w:p w:rsidR="00A00511" w:rsidRPr="00CF1F99" w:rsidRDefault="00A00511" w:rsidP="00CF1F99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E6192" w:rsidRPr="00CF1F99" w:rsidRDefault="002F69F8" w:rsidP="00CF1F99">
      <w:pPr>
        <w:pStyle w:val="a5"/>
        <w:ind w:right="4539"/>
        <w:jc w:val="both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Об</w:t>
      </w:r>
      <w:r w:rsidRPr="00CF1F99">
        <w:rPr>
          <w:rFonts w:ascii="Arial" w:hAnsi="Arial" w:cs="Arial"/>
          <w:spacing w:val="2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утверждении</w:t>
      </w:r>
      <w:r w:rsidRPr="00CF1F99">
        <w:rPr>
          <w:rFonts w:ascii="Arial" w:hAnsi="Arial" w:cs="Arial"/>
          <w:spacing w:val="6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план</w:t>
      </w:r>
      <w:r w:rsidR="00B619C0" w:rsidRPr="00CF1F99">
        <w:rPr>
          <w:rFonts w:ascii="Arial" w:hAnsi="Arial" w:cs="Arial"/>
          <w:sz w:val="24"/>
          <w:szCs w:val="24"/>
        </w:rPr>
        <w:t xml:space="preserve">а – </w:t>
      </w:r>
      <w:r w:rsidRPr="00CF1F99">
        <w:rPr>
          <w:rFonts w:ascii="Arial" w:hAnsi="Arial" w:cs="Arial"/>
          <w:sz w:val="24"/>
          <w:szCs w:val="24"/>
        </w:rPr>
        <w:t>графика</w:t>
      </w:r>
      <w:r w:rsidRPr="00CF1F99">
        <w:rPr>
          <w:rFonts w:ascii="Arial" w:hAnsi="Arial" w:cs="Arial"/>
          <w:spacing w:val="7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перехода</w:t>
      </w:r>
      <w:r w:rsidRPr="00CF1F99">
        <w:rPr>
          <w:rFonts w:ascii="Arial" w:hAnsi="Arial" w:cs="Arial"/>
          <w:spacing w:val="7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на</w:t>
      </w:r>
      <w:r w:rsidR="00B619C0" w:rsidRPr="00CF1F99">
        <w:rPr>
          <w:rFonts w:ascii="Arial" w:hAnsi="Arial" w:cs="Arial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предоставление муниципальных услуг в</w:t>
      </w:r>
      <w:r w:rsidR="00B619C0" w:rsidRPr="00CF1F99">
        <w:rPr>
          <w:rFonts w:ascii="Arial" w:hAnsi="Arial" w:cs="Arial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электронной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форме,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DD403B" w:rsidRPr="00CF1F99">
        <w:rPr>
          <w:rFonts w:ascii="Arial" w:hAnsi="Arial" w:cs="Arial"/>
          <w:sz w:val="24"/>
          <w:szCs w:val="24"/>
        </w:rPr>
        <w:t>оказываемых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администрацией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CF1F99">
        <w:rPr>
          <w:rFonts w:ascii="Arial" w:hAnsi="Arial" w:cs="Arial"/>
          <w:sz w:val="24"/>
          <w:szCs w:val="24"/>
        </w:rPr>
        <w:t>Бондаревского</w:t>
      </w:r>
      <w:r w:rsidR="00B650A0" w:rsidRPr="00CF1F99">
        <w:rPr>
          <w:rFonts w:ascii="Arial" w:hAnsi="Arial" w:cs="Arial"/>
          <w:sz w:val="24"/>
          <w:szCs w:val="24"/>
        </w:rPr>
        <w:t xml:space="preserve"> </w:t>
      </w:r>
      <w:r w:rsidR="00B619C0" w:rsidRPr="00CF1F99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9E6192" w:rsidRPr="00CF1F99" w:rsidRDefault="009E6192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9E6192" w:rsidRPr="00CF1F99" w:rsidRDefault="002F69F8" w:rsidP="00CF1F99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В</w:t>
      </w:r>
      <w:r w:rsidRPr="00CF1F99">
        <w:rPr>
          <w:rFonts w:ascii="Arial" w:hAnsi="Arial" w:cs="Arial"/>
          <w:spacing w:val="10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соответствии</w:t>
      </w:r>
      <w:r w:rsidRPr="00CF1F99">
        <w:rPr>
          <w:rFonts w:ascii="Arial" w:hAnsi="Arial" w:cs="Arial"/>
          <w:spacing w:val="9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с</w:t>
      </w:r>
      <w:r w:rsidRPr="00CF1F99">
        <w:rPr>
          <w:rFonts w:ascii="Arial" w:hAnsi="Arial" w:cs="Arial"/>
          <w:spacing w:val="18"/>
          <w:sz w:val="24"/>
          <w:szCs w:val="24"/>
        </w:rPr>
        <w:t xml:space="preserve"> </w:t>
      </w:r>
      <w:hyperlink r:id="rId5">
        <w:r w:rsidRPr="00CF1F99">
          <w:rPr>
            <w:rFonts w:ascii="Arial" w:hAnsi="Arial" w:cs="Arial"/>
            <w:sz w:val="24"/>
            <w:szCs w:val="24"/>
          </w:rPr>
          <w:t>Федеральным</w:t>
        </w:r>
        <w:r w:rsidRPr="00CF1F99">
          <w:rPr>
            <w:rFonts w:ascii="Arial" w:hAnsi="Arial" w:cs="Arial"/>
            <w:spacing w:val="14"/>
            <w:sz w:val="24"/>
            <w:szCs w:val="24"/>
          </w:rPr>
          <w:t xml:space="preserve"> </w:t>
        </w:r>
        <w:r w:rsidRPr="00CF1F99">
          <w:rPr>
            <w:rFonts w:ascii="Arial" w:hAnsi="Arial" w:cs="Arial"/>
            <w:sz w:val="24"/>
            <w:szCs w:val="24"/>
          </w:rPr>
          <w:t>законом</w:t>
        </w:r>
        <w:r w:rsidRPr="00CF1F99">
          <w:rPr>
            <w:rFonts w:ascii="Arial" w:hAnsi="Arial" w:cs="Arial"/>
            <w:spacing w:val="15"/>
            <w:sz w:val="24"/>
            <w:szCs w:val="24"/>
          </w:rPr>
          <w:t xml:space="preserve"> </w:t>
        </w:r>
      </w:hyperlink>
      <w:r w:rsidRPr="00CF1F99">
        <w:rPr>
          <w:rFonts w:ascii="Arial" w:hAnsi="Arial" w:cs="Arial"/>
          <w:sz w:val="24"/>
          <w:szCs w:val="24"/>
        </w:rPr>
        <w:t>Российской</w:t>
      </w:r>
      <w:r w:rsidRPr="00CF1F99">
        <w:rPr>
          <w:rFonts w:ascii="Arial" w:hAnsi="Arial" w:cs="Arial"/>
          <w:spacing w:val="9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Федерации</w:t>
      </w:r>
      <w:r w:rsidRPr="00CF1F99">
        <w:rPr>
          <w:rFonts w:ascii="Arial" w:hAnsi="Arial" w:cs="Arial"/>
          <w:spacing w:val="14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от</w:t>
      </w:r>
      <w:r w:rsidRPr="00CF1F99">
        <w:rPr>
          <w:rFonts w:ascii="Arial" w:hAnsi="Arial" w:cs="Arial"/>
          <w:spacing w:val="12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27.07.2010</w:t>
      </w:r>
      <w:r w:rsidRPr="00CF1F99">
        <w:rPr>
          <w:rFonts w:ascii="Arial" w:hAnsi="Arial" w:cs="Arial"/>
          <w:spacing w:val="12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г</w:t>
      </w:r>
      <w:r w:rsidR="00A00511" w:rsidRPr="00CF1F99">
        <w:rPr>
          <w:rFonts w:ascii="Arial" w:hAnsi="Arial" w:cs="Arial"/>
          <w:sz w:val="24"/>
          <w:szCs w:val="24"/>
        </w:rPr>
        <w:t>ода</w:t>
      </w:r>
      <w:r w:rsidRPr="00CF1F99">
        <w:rPr>
          <w:rFonts w:ascii="Arial" w:hAnsi="Arial" w:cs="Arial"/>
          <w:spacing w:val="12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N</w:t>
      </w:r>
      <w:r w:rsidRPr="00CF1F99">
        <w:rPr>
          <w:rFonts w:ascii="Arial" w:hAnsi="Arial" w:cs="Arial"/>
          <w:spacing w:val="13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210-ФЗ</w:t>
      </w:r>
      <w:r w:rsidR="00402D7F" w:rsidRPr="00CF1F99">
        <w:rPr>
          <w:rFonts w:ascii="Arial" w:hAnsi="Arial" w:cs="Arial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«Об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организации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предоставления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государственных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и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муниципальных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услуг»,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A00511" w:rsidRPr="00CF1F99">
        <w:rPr>
          <w:rFonts w:ascii="Arial" w:hAnsi="Arial" w:cs="Arial"/>
          <w:spacing w:val="1"/>
          <w:sz w:val="24"/>
          <w:szCs w:val="24"/>
        </w:rPr>
        <w:t xml:space="preserve">Постановлением </w:t>
      </w:r>
      <w:r w:rsidRPr="00CF1F99">
        <w:rPr>
          <w:rFonts w:ascii="Arial" w:hAnsi="Arial" w:cs="Arial"/>
          <w:sz w:val="24"/>
          <w:szCs w:val="24"/>
        </w:rPr>
        <w:t>Правительства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Российской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Федерации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от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A00511" w:rsidRPr="00CF1F99">
        <w:rPr>
          <w:rFonts w:ascii="Arial" w:hAnsi="Arial" w:cs="Arial"/>
          <w:sz w:val="24"/>
          <w:szCs w:val="24"/>
        </w:rPr>
        <w:t xml:space="preserve">24.10.2011 года № 861 </w:t>
      </w:r>
      <w:r w:rsidR="006F0F18">
        <w:rPr>
          <w:rFonts w:ascii="Arial" w:hAnsi="Arial" w:cs="Arial"/>
          <w:sz w:val="24"/>
          <w:szCs w:val="24"/>
        </w:rPr>
        <w:t>«</w:t>
      </w:r>
      <w:r w:rsidR="00A00511" w:rsidRPr="00CF1F99">
        <w:rPr>
          <w:rFonts w:ascii="Arial" w:hAnsi="Arial" w:cs="Arial"/>
          <w:sz w:val="24"/>
          <w:szCs w:val="24"/>
        </w:rPr>
        <w:t xml:space="preserve">Положение о федеральной государственной информационной системе </w:t>
      </w:r>
      <w:r w:rsidR="006F0F18">
        <w:rPr>
          <w:rFonts w:ascii="Arial" w:hAnsi="Arial" w:cs="Arial"/>
          <w:sz w:val="24"/>
          <w:szCs w:val="24"/>
        </w:rPr>
        <w:t>«</w:t>
      </w:r>
      <w:r w:rsidR="00A00511" w:rsidRPr="00CF1F99">
        <w:rPr>
          <w:rFonts w:ascii="Arial" w:hAnsi="Arial" w:cs="Arial"/>
          <w:sz w:val="24"/>
          <w:szCs w:val="24"/>
        </w:rPr>
        <w:t>Федеральный реестр государственных и муниципальных услуг (функций)</w:t>
      </w:r>
      <w:r w:rsidR="006F0F18">
        <w:rPr>
          <w:rFonts w:ascii="Arial" w:hAnsi="Arial" w:cs="Arial"/>
          <w:sz w:val="24"/>
          <w:szCs w:val="24"/>
        </w:rPr>
        <w:t>»»</w:t>
      </w:r>
      <w:r w:rsidR="00A00511" w:rsidRPr="00CF1F9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26.03.2016 года № 236</w:t>
      </w:r>
      <w:r w:rsidR="00DD403B" w:rsidRPr="00CF1F99">
        <w:rPr>
          <w:rFonts w:ascii="Arial" w:hAnsi="Arial" w:cs="Arial"/>
          <w:sz w:val="24"/>
          <w:szCs w:val="24"/>
        </w:rPr>
        <w:t xml:space="preserve"> </w:t>
      </w:r>
      <w:r w:rsidR="006F0F18">
        <w:rPr>
          <w:rFonts w:ascii="Arial" w:hAnsi="Arial" w:cs="Arial"/>
          <w:sz w:val="24"/>
          <w:szCs w:val="24"/>
        </w:rPr>
        <w:t>«</w:t>
      </w:r>
      <w:r w:rsidR="00DD403B" w:rsidRPr="00CF1F99">
        <w:rPr>
          <w:rFonts w:ascii="Arial" w:hAnsi="Arial" w:cs="Arial"/>
          <w:sz w:val="24"/>
          <w:szCs w:val="24"/>
        </w:rPr>
        <w:t>Требования к предоставлению в электронной форме государственных и муниципальных услуг</w:t>
      </w:r>
      <w:r w:rsidR="006F0F18">
        <w:rPr>
          <w:rFonts w:ascii="Arial" w:hAnsi="Arial" w:cs="Arial"/>
          <w:sz w:val="24"/>
          <w:szCs w:val="24"/>
        </w:rPr>
        <w:t>»</w:t>
      </w:r>
      <w:r w:rsidRPr="00CF1F99">
        <w:rPr>
          <w:rFonts w:ascii="Arial" w:hAnsi="Arial" w:cs="Arial"/>
          <w:sz w:val="24"/>
          <w:szCs w:val="24"/>
        </w:rPr>
        <w:t>,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5840EB" w:rsidRPr="005840EB">
        <w:rPr>
          <w:rFonts w:ascii="Arial" w:hAnsi="Arial" w:cs="Arial"/>
          <w:spacing w:val="1"/>
          <w:sz w:val="24"/>
          <w:szCs w:val="24"/>
        </w:rPr>
        <w:t>учитывая пр</w:t>
      </w:r>
      <w:r w:rsidR="005840EB">
        <w:rPr>
          <w:rFonts w:ascii="Arial" w:hAnsi="Arial" w:cs="Arial"/>
          <w:spacing w:val="1"/>
          <w:sz w:val="24"/>
          <w:szCs w:val="24"/>
        </w:rPr>
        <w:t>едставление</w:t>
      </w:r>
      <w:r w:rsidR="005840EB" w:rsidRPr="005840EB">
        <w:rPr>
          <w:rFonts w:ascii="Arial" w:hAnsi="Arial" w:cs="Arial"/>
          <w:spacing w:val="1"/>
          <w:sz w:val="24"/>
          <w:szCs w:val="24"/>
        </w:rPr>
        <w:t xml:space="preserve"> прокуратуры Кантемировского района от </w:t>
      </w:r>
      <w:r w:rsidR="005840EB">
        <w:rPr>
          <w:rFonts w:ascii="Arial" w:hAnsi="Arial" w:cs="Arial"/>
          <w:spacing w:val="1"/>
          <w:sz w:val="24"/>
          <w:szCs w:val="24"/>
        </w:rPr>
        <w:t>24.02.2022 № 2-2</w:t>
      </w:r>
      <w:r w:rsidR="005840EB" w:rsidRPr="005840EB">
        <w:rPr>
          <w:rFonts w:ascii="Arial" w:hAnsi="Arial" w:cs="Arial"/>
          <w:spacing w:val="1"/>
          <w:sz w:val="24"/>
          <w:szCs w:val="24"/>
        </w:rPr>
        <w:t>-2022</w:t>
      </w:r>
      <w:r w:rsidR="005840EB">
        <w:rPr>
          <w:rFonts w:ascii="Arial" w:hAnsi="Arial" w:cs="Arial"/>
          <w:spacing w:val="1"/>
          <w:sz w:val="24"/>
          <w:szCs w:val="24"/>
        </w:rPr>
        <w:t xml:space="preserve">, </w:t>
      </w:r>
      <w:r w:rsidRPr="00CF1F99">
        <w:rPr>
          <w:rFonts w:ascii="Arial" w:hAnsi="Arial" w:cs="Arial"/>
          <w:sz w:val="24"/>
          <w:szCs w:val="24"/>
        </w:rPr>
        <w:t>руководствуясь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Уставом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CF1F99">
        <w:rPr>
          <w:rFonts w:ascii="Arial" w:hAnsi="Arial" w:cs="Arial"/>
          <w:sz w:val="24"/>
          <w:szCs w:val="24"/>
        </w:rPr>
        <w:t>Бондаревского</w:t>
      </w:r>
      <w:r w:rsidR="00B650A0" w:rsidRPr="00CF1F99">
        <w:rPr>
          <w:rFonts w:ascii="Arial" w:hAnsi="Arial" w:cs="Arial"/>
          <w:sz w:val="24"/>
          <w:szCs w:val="24"/>
        </w:rPr>
        <w:t xml:space="preserve"> </w:t>
      </w:r>
      <w:r w:rsidR="00402D7F" w:rsidRPr="00CF1F99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5840EB">
        <w:rPr>
          <w:rFonts w:ascii="Arial" w:hAnsi="Arial" w:cs="Arial"/>
          <w:sz w:val="24"/>
          <w:szCs w:val="24"/>
        </w:rPr>
        <w:t>:</w:t>
      </w:r>
    </w:p>
    <w:p w:rsidR="009E6192" w:rsidRPr="00CF1F99" w:rsidRDefault="009E6192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9E6192" w:rsidRPr="00CF1F99" w:rsidRDefault="002F69F8" w:rsidP="00CF1F99">
      <w:pPr>
        <w:pStyle w:val="a4"/>
        <w:numPr>
          <w:ilvl w:val="0"/>
          <w:numId w:val="1"/>
        </w:numPr>
        <w:tabs>
          <w:tab w:val="left" w:pos="811"/>
        </w:tabs>
        <w:ind w:left="0" w:right="0" w:firstLine="720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Утвердить план</w:t>
      </w:r>
      <w:r w:rsidR="00402D7F" w:rsidRPr="00CF1F99">
        <w:rPr>
          <w:rFonts w:ascii="Arial" w:hAnsi="Arial" w:cs="Arial"/>
          <w:sz w:val="24"/>
          <w:szCs w:val="24"/>
        </w:rPr>
        <w:t xml:space="preserve"> – </w:t>
      </w:r>
      <w:r w:rsidRPr="00CF1F99">
        <w:rPr>
          <w:rFonts w:ascii="Arial" w:hAnsi="Arial" w:cs="Arial"/>
          <w:sz w:val="24"/>
          <w:szCs w:val="24"/>
        </w:rPr>
        <w:t>график</w:t>
      </w:r>
      <w:r w:rsidR="00402D7F" w:rsidRPr="00CF1F99">
        <w:rPr>
          <w:rFonts w:ascii="Arial" w:hAnsi="Arial" w:cs="Arial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перехода на предоставление муниципальных услуг в электронном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виде,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DD403B" w:rsidRPr="00CF1F99">
        <w:rPr>
          <w:rFonts w:ascii="Arial" w:hAnsi="Arial" w:cs="Arial"/>
          <w:sz w:val="24"/>
          <w:szCs w:val="24"/>
        </w:rPr>
        <w:t>оказываемых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администрацией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CF1F99">
        <w:rPr>
          <w:rFonts w:ascii="Arial" w:hAnsi="Arial" w:cs="Arial"/>
          <w:sz w:val="24"/>
          <w:szCs w:val="24"/>
        </w:rPr>
        <w:t>Бондаревского</w:t>
      </w:r>
      <w:r w:rsidR="00B650A0" w:rsidRPr="00CF1F99">
        <w:rPr>
          <w:rFonts w:ascii="Arial" w:hAnsi="Arial" w:cs="Arial"/>
          <w:sz w:val="24"/>
          <w:szCs w:val="24"/>
        </w:rPr>
        <w:t xml:space="preserve"> </w:t>
      </w:r>
      <w:r w:rsidR="002F7807" w:rsidRPr="00CF1F99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CF1F99">
        <w:rPr>
          <w:rFonts w:ascii="Arial" w:hAnsi="Arial" w:cs="Arial"/>
          <w:spacing w:val="-4"/>
          <w:sz w:val="24"/>
          <w:szCs w:val="24"/>
        </w:rPr>
        <w:t xml:space="preserve"> </w:t>
      </w:r>
      <w:r w:rsidR="00DD403B" w:rsidRPr="00CF1F99">
        <w:rPr>
          <w:rFonts w:ascii="Arial" w:hAnsi="Arial" w:cs="Arial"/>
          <w:sz w:val="24"/>
          <w:szCs w:val="24"/>
        </w:rPr>
        <w:t>согласно приложени</w:t>
      </w:r>
      <w:r w:rsidR="005840EB">
        <w:rPr>
          <w:rFonts w:ascii="Arial" w:hAnsi="Arial" w:cs="Arial"/>
          <w:sz w:val="24"/>
          <w:szCs w:val="24"/>
        </w:rPr>
        <w:t>я</w:t>
      </w:r>
      <w:r w:rsidR="00DD403B" w:rsidRPr="00CF1F99">
        <w:rPr>
          <w:rFonts w:ascii="Arial" w:hAnsi="Arial" w:cs="Arial"/>
          <w:sz w:val="24"/>
          <w:szCs w:val="24"/>
        </w:rPr>
        <w:t xml:space="preserve"> к настоящему распоряжению.</w:t>
      </w:r>
    </w:p>
    <w:p w:rsidR="002F7807" w:rsidRPr="00CF1F99" w:rsidRDefault="002F7807" w:rsidP="00CF1F99">
      <w:pPr>
        <w:tabs>
          <w:tab w:val="left" w:pos="811"/>
        </w:tabs>
        <w:ind w:firstLine="720"/>
        <w:rPr>
          <w:rFonts w:ascii="Arial" w:hAnsi="Arial" w:cs="Arial"/>
          <w:sz w:val="24"/>
          <w:szCs w:val="24"/>
        </w:rPr>
      </w:pPr>
    </w:p>
    <w:p w:rsidR="009E6192" w:rsidRPr="00CF1F99" w:rsidRDefault="002F69F8" w:rsidP="00CF1F99">
      <w:pPr>
        <w:pStyle w:val="a4"/>
        <w:numPr>
          <w:ilvl w:val="0"/>
          <w:numId w:val="1"/>
        </w:numPr>
        <w:tabs>
          <w:tab w:val="left" w:pos="811"/>
        </w:tabs>
        <w:ind w:left="0" w:right="0" w:firstLine="720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Организовать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переход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на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предоставление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в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электронном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виде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муниципальных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услуг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 xml:space="preserve">администрации </w:t>
      </w:r>
      <w:r w:rsidR="00CF1F99">
        <w:rPr>
          <w:rFonts w:ascii="Arial" w:hAnsi="Arial" w:cs="Arial"/>
          <w:sz w:val="24"/>
          <w:szCs w:val="24"/>
        </w:rPr>
        <w:t>Бондаревского</w:t>
      </w:r>
      <w:r w:rsidR="00B650A0" w:rsidRPr="00CF1F99">
        <w:rPr>
          <w:rFonts w:ascii="Arial" w:hAnsi="Arial" w:cs="Arial"/>
          <w:sz w:val="24"/>
          <w:szCs w:val="24"/>
        </w:rPr>
        <w:t xml:space="preserve"> </w:t>
      </w:r>
      <w:r w:rsidR="002F7807" w:rsidRPr="00CF1F99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CF1F99">
        <w:rPr>
          <w:rFonts w:ascii="Arial" w:hAnsi="Arial" w:cs="Arial"/>
          <w:sz w:val="24"/>
          <w:szCs w:val="24"/>
        </w:rPr>
        <w:t>, а также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 xml:space="preserve">услуг, предоставляемых подведомственными муниципальными учреждениями </w:t>
      </w:r>
      <w:r w:rsidR="00CF1F99">
        <w:rPr>
          <w:rFonts w:ascii="Arial" w:hAnsi="Arial" w:cs="Arial"/>
          <w:sz w:val="24"/>
          <w:szCs w:val="24"/>
        </w:rPr>
        <w:t>Бондаревского</w:t>
      </w:r>
      <w:r w:rsidR="00B650A0" w:rsidRPr="00CF1F99">
        <w:rPr>
          <w:rFonts w:ascii="Arial" w:hAnsi="Arial" w:cs="Arial"/>
          <w:sz w:val="24"/>
          <w:szCs w:val="24"/>
        </w:rPr>
        <w:t xml:space="preserve"> </w:t>
      </w:r>
      <w:r w:rsidR="001B1649" w:rsidRPr="00CF1F99">
        <w:rPr>
          <w:rFonts w:ascii="Arial" w:hAnsi="Arial" w:cs="Arial"/>
          <w:sz w:val="24"/>
          <w:szCs w:val="24"/>
        </w:rPr>
        <w:t xml:space="preserve">сельского поселения </w:t>
      </w:r>
      <w:r w:rsidR="002F7807" w:rsidRPr="00CF1F99">
        <w:rPr>
          <w:rFonts w:ascii="Arial" w:hAnsi="Arial" w:cs="Arial"/>
          <w:sz w:val="24"/>
          <w:szCs w:val="24"/>
        </w:rPr>
        <w:t>Кантемировского муниципального района Воронежской области</w:t>
      </w:r>
      <w:r w:rsidRPr="00CF1F99">
        <w:rPr>
          <w:rFonts w:ascii="Arial" w:hAnsi="Arial" w:cs="Arial"/>
          <w:sz w:val="24"/>
          <w:szCs w:val="24"/>
        </w:rPr>
        <w:t>.</w:t>
      </w:r>
    </w:p>
    <w:p w:rsidR="002F7807" w:rsidRPr="00CF1F99" w:rsidRDefault="002F7807" w:rsidP="00CF1F99">
      <w:pPr>
        <w:pStyle w:val="a4"/>
        <w:tabs>
          <w:tab w:val="left" w:pos="811"/>
        </w:tabs>
        <w:ind w:left="0" w:right="0" w:firstLine="720"/>
        <w:rPr>
          <w:rFonts w:ascii="Arial" w:hAnsi="Arial" w:cs="Arial"/>
          <w:sz w:val="24"/>
          <w:szCs w:val="24"/>
        </w:rPr>
      </w:pPr>
    </w:p>
    <w:p w:rsidR="009E6192" w:rsidRPr="00CF1F99" w:rsidRDefault="002F69F8" w:rsidP="00CF1F99">
      <w:pPr>
        <w:pStyle w:val="a4"/>
        <w:numPr>
          <w:ilvl w:val="0"/>
          <w:numId w:val="1"/>
        </w:numPr>
        <w:tabs>
          <w:tab w:val="left" w:pos="811"/>
        </w:tabs>
        <w:ind w:left="0" w:right="0" w:firstLine="720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Настоящее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="00DD403B" w:rsidRPr="00CF1F99">
        <w:rPr>
          <w:rFonts w:ascii="Arial" w:hAnsi="Arial" w:cs="Arial"/>
          <w:sz w:val="24"/>
          <w:szCs w:val="24"/>
        </w:rPr>
        <w:t>распоряжение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вступает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в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силу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со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дня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его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подписания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и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подлежит</w:t>
      </w:r>
      <w:r w:rsidRPr="00CF1F99">
        <w:rPr>
          <w:rFonts w:ascii="Arial" w:hAnsi="Arial" w:cs="Arial"/>
          <w:spacing w:val="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обнародованию.</w:t>
      </w:r>
    </w:p>
    <w:p w:rsidR="002F7807" w:rsidRPr="00CF1F99" w:rsidRDefault="002F7807" w:rsidP="00CF1F99">
      <w:pPr>
        <w:pStyle w:val="a4"/>
        <w:tabs>
          <w:tab w:val="left" w:pos="811"/>
        </w:tabs>
        <w:ind w:left="0" w:right="0" w:firstLine="720"/>
        <w:rPr>
          <w:rFonts w:ascii="Arial" w:hAnsi="Arial" w:cs="Arial"/>
          <w:sz w:val="24"/>
          <w:szCs w:val="24"/>
        </w:rPr>
      </w:pPr>
    </w:p>
    <w:p w:rsidR="009E6192" w:rsidRPr="00CF1F99" w:rsidRDefault="002F69F8" w:rsidP="00CF1F99">
      <w:pPr>
        <w:pStyle w:val="a4"/>
        <w:numPr>
          <w:ilvl w:val="0"/>
          <w:numId w:val="1"/>
        </w:numPr>
        <w:tabs>
          <w:tab w:val="left" w:pos="811"/>
        </w:tabs>
        <w:ind w:left="0" w:right="0" w:firstLine="720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Контроль</w:t>
      </w:r>
      <w:r w:rsidRPr="00CF1F99">
        <w:rPr>
          <w:rFonts w:ascii="Arial" w:hAnsi="Arial" w:cs="Arial"/>
          <w:spacing w:val="-2"/>
          <w:sz w:val="24"/>
          <w:szCs w:val="24"/>
        </w:rPr>
        <w:t xml:space="preserve"> </w:t>
      </w:r>
      <w:r w:rsidR="005840EB">
        <w:rPr>
          <w:rFonts w:ascii="Arial" w:hAnsi="Arial" w:cs="Arial"/>
          <w:spacing w:val="-2"/>
          <w:sz w:val="24"/>
          <w:szCs w:val="24"/>
        </w:rPr>
        <w:t xml:space="preserve">за </w:t>
      </w:r>
      <w:r w:rsidRPr="00CF1F99">
        <w:rPr>
          <w:rFonts w:ascii="Arial" w:hAnsi="Arial" w:cs="Arial"/>
          <w:sz w:val="24"/>
          <w:szCs w:val="24"/>
        </w:rPr>
        <w:t>исполнени</w:t>
      </w:r>
      <w:r w:rsidR="005840EB">
        <w:rPr>
          <w:rFonts w:ascii="Arial" w:hAnsi="Arial" w:cs="Arial"/>
          <w:sz w:val="24"/>
          <w:szCs w:val="24"/>
        </w:rPr>
        <w:t>ем</w:t>
      </w:r>
      <w:r w:rsidRPr="00CF1F99">
        <w:rPr>
          <w:rFonts w:ascii="Arial" w:hAnsi="Arial" w:cs="Arial"/>
          <w:spacing w:val="-2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настоящего</w:t>
      </w:r>
      <w:r w:rsidRPr="00CF1F99">
        <w:rPr>
          <w:rFonts w:ascii="Arial" w:hAnsi="Arial" w:cs="Arial"/>
          <w:spacing w:val="-8"/>
          <w:sz w:val="24"/>
          <w:szCs w:val="24"/>
        </w:rPr>
        <w:t xml:space="preserve"> </w:t>
      </w:r>
      <w:r w:rsidR="00DD403B" w:rsidRPr="00CF1F99">
        <w:rPr>
          <w:rFonts w:ascii="Arial" w:hAnsi="Arial" w:cs="Arial"/>
          <w:sz w:val="24"/>
          <w:szCs w:val="24"/>
        </w:rPr>
        <w:t>распоряжения</w:t>
      </w:r>
      <w:r w:rsidRPr="00CF1F99">
        <w:rPr>
          <w:rFonts w:ascii="Arial" w:hAnsi="Arial" w:cs="Arial"/>
          <w:spacing w:val="-4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оставляю</w:t>
      </w:r>
      <w:r w:rsidRPr="00CF1F99">
        <w:rPr>
          <w:rFonts w:ascii="Arial" w:hAnsi="Arial" w:cs="Arial"/>
          <w:spacing w:val="-2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за собой.</w:t>
      </w:r>
    </w:p>
    <w:p w:rsidR="009E6192" w:rsidRDefault="009E6192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5840EB" w:rsidRDefault="005840EB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5840EB" w:rsidRPr="00CF1F99" w:rsidRDefault="005840EB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DD403B" w:rsidRPr="00CF1F99" w:rsidRDefault="00DD403B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5840EB" w:rsidRDefault="00DD403B" w:rsidP="005840EB">
      <w:pPr>
        <w:pStyle w:val="a3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 xml:space="preserve">Глава </w:t>
      </w:r>
      <w:r w:rsidR="00CF1F99">
        <w:rPr>
          <w:rFonts w:ascii="Arial" w:hAnsi="Arial" w:cs="Arial"/>
          <w:sz w:val="24"/>
          <w:szCs w:val="24"/>
        </w:rPr>
        <w:t>Бондаревского</w:t>
      </w:r>
    </w:p>
    <w:p w:rsidR="00DD403B" w:rsidRPr="00CF1F99" w:rsidRDefault="00DD403B" w:rsidP="005840EB">
      <w:pPr>
        <w:pStyle w:val="a3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840EB">
        <w:rPr>
          <w:rFonts w:ascii="Arial" w:hAnsi="Arial" w:cs="Arial"/>
          <w:sz w:val="24"/>
          <w:szCs w:val="24"/>
        </w:rPr>
        <w:t xml:space="preserve">   </w:t>
      </w:r>
      <w:r w:rsidRPr="00CF1F99">
        <w:rPr>
          <w:rFonts w:ascii="Arial" w:hAnsi="Arial" w:cs="Arial"/>
          <w:sz w:val="24"/>
          <w:szCs w:val="24"/>
        </w:rPr>
        <w:t xml:space="preserve">                      </w:t>
      </w:r>
      <w:r w:rsidR="005840EB">
        <w:rPr>
          <w:rFonts w:ascii="Arial" w:hAnsi="Arial" w:cs="Arial"/>
          <w:sz w:val="24"/>
          <w:szCs w:val="24"/>
        </w:rPr>
        <w:t>В.С. Лесников</w:t>
      </w:r>
    </w:p>
    <w:p w:rsidR="009E6192" w:rsidRPr="00CF1F99" w:rsidRDefault="002F69F8" w:rsidP="00CF1F99">
      <w:pPr>
        <w:pStyle w:val="a3"/>
        <w:ind w:firstLine="720"/>
        <w:jc w:val="both"/>
        <w:rPr>
          <w:rFonts w:ascii="Arial" w:hAnsi="Arial" w:cs="Arial"/>
          <w:sz w:val="24"/>
          <w:szCs w:val="24"/>
        </w:rPr>
        <w:sectPr w:rsidR="009E6192" w:rsidRPr="00CF1F99" w:rsidSect="00A00511">
          <w:type w:val="continuous"/>
          <w:pgSz w:w="11910" w:h="16840"/>
          <w:pgMar w:top="851" w:right="567" w:bottom="567" w:left="1701" w:header="720" w:footer="720" w:gutter="0"/>
          <w:cols w:space="720"/>
        </w:sectPr>
      </w:pPr>
      <w:r w:rsidRPr="00CF1F99">
        <w:rPr>
          <w:rFonts w:ascii="Arial" w:hAnsi="Arial" w:cs="Arial"/>
          <w:sz w:val="24"/>
          <w:szCs w:val="24"/>
        </w:rPr>
        <w:t xml:space="preserve"> </w:t>
      </w:r>
    </w:p>
    <w:p w:rsidR="009E6192" w:rsidRPr="00CF1F99" w:rsidRDefault="009E6192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5840EB" w:rsidRDefault="002F69F8" w:rsidP="005840EB">
      <w:pPr>
        <w:pStyle w:val="a3"/>
        <w:ind w:left="11199"/>
        <w:jc w:val="center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Приложение</w:t>
      </w:r>
    </w:p>
    <w:p w:rsidR="009E6192" w:rsidRPr="00CF1F99" w:rsidRDefault="002F69F8" w:rsidP="005840EB">
      <w:pPr>
        <w:pStyle w:val="a3"/>
        <w:ind w:left="11199"/>
        <w:jc w:val="both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 xml:space="preserve">к </w:t>
      </w:r>
      <w:r w:rsidR="00DD403B" w:rsidRPr="00CF1F99">
        <w:rPr>
          <w:rFonts w:ascii="Arial" w:hAnsi="Arial" w:cs="Arial"/>
          <w:sz w:val="24"/>
          <w:szCs w:val="24"/>
        </w:rPr>
        <w:t>распоряжению</w:t>
      </w:r>
      <w:r w:rsidRPr="00CF1F99">
        <w:rPr>
          <w:rFonts w:ascii="Arial" w:hAnsi="Arial" w:cs="Arial"/>
          <w:spacing w:val="-52"/>
          <w:sz w:val="24"/>
          <w:szCs w:val="24"/>
        </w:rPr>
        <w:t xml:space="preserve"> </w:t>
      </w:r>
      <w:r w:rsidR="00DD403B" w:rsidRPr="00CF1F99">
        <w:rPr>
          <w:rFonts w:ascii="Arial" w:hAnsi="Arial" w:cs="Arial"/>
          <w:sz w:val="24"/>
          <w:szCs w:val="24"/>
        </w:rPr>
        <w:t>а</w:t>
      </w:r>
      <w:r w:rsidRPr="00CF1F99">
        <w:rPr>
          <w:rFonts w:ascii="Arial" w:hAnsi="Arial" w:cs="Arial"/>
          <w:sz w:val="24"/>
          <w:szCs w:val="24"/>
        </w:rPr>
        <w:t xml:space="preserve">дминистрации </w:t>
      </w:r>
      <w:r w:rsidR="00CF1F99">
        <w:rPr>
          <w:rFonts w:ascii="Arial" w:hAnsi="Arial" w:cs="Arial"/>
          <w:sz w:val="24"/>
          <w:szCs w:val="24"/>
        </w:rPr>
        <w:t>Бондаревского</w:t>
      </w:r>
      <w:r w:rsidR="00B650A0" w:rsidRPr="00CF1F99">
        <w:rPr>
          <w:rFonts w:ascii="Arial" w:hAnsi="Arial" w:cs="Arial"/>
          <w:sz w:val="24"/>
          <w:szCs w:val="24"/>
        </w:rPr>
        <w:t xml:space="preserve"> </w:t>
      </w:r>
      <w:r w:rsidR="002F7807" w:rsidRPr="00CF1F99">
        <w:rPr>
          <w:rFonts w:ascii="Arial" w:hAnsi="Arial" w:cs="Arial"/>
          <w:sz w:val="24"/>
          <w:szCs w:val="24"/>
        </w:rPr>
        <w:t>сельского</w:t>
      </w:r>
      <w:r w:rsidR="00DD403B" w:rsidRPr="00CF1F99">
        <w:rPr>
          <w:rFonts w:ascii="Arial" w:hAnsi="Arial" w:cs="Arial"/>
          <w:sz w:val="24"/>
          <w:szCs w:val="24"/>
        </w:rPr>
        <w:t xml:space="preserve"> </w:t>
      </w:r>
      <w:r w:rsidR="002F7807" w:rsidRPr="00CF1F99">
        <w:rPr>
          <w:rFonts w:ascii="Arial" w:hAnsi="Arial" w:cs="Arial"/>
          <w:sz w:val="24"/>
          <w:szCs w:val="24"/>
        </w:rPr>
        <w:t>поселения Кантемировского муниципального района Воронежской области</w:t>
      </w:r>
    </w:p>
    <w:p w:rsidR="009E6192" w:rsidRPr="00CF1F99" w:rsidRDefault="002F69F8" w:rsidP="005840EB">
      <w:pPr>
        <w:pStyle w:val="a3"/>
        <w:ind w:left="11199"/>
        <w:jc w:val="center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от</w:t>
      </w:r>
      <w:r w:rsidRPr="00CF1F99">
        <w:rPr>
          <w:rFonts w:ascii="Arial" w:hAnsi="Arial" w:cs="Arial"/>
          <w:spacing w:val="-2"/>
          <w:sz w:val="24"/>
          <w:szCs w:val="24"/>
        </w:rPr>
        <w:t xml:space="preserve"> </w:t>
      </w:r>
      <w:r w:rsidR="005840EB">
        <w:rPr>
          <w:rFonts w:ascii="Arial" w:hAnsi="Arial" w:cs="Arial"/>
          <w:spacing w:val="-2"/>
          <w:sz w:val="24"/>
          <w:szCs w:val="24"/>
        </w:rPr>
        <w:t>11</w:t>
      </w:r>
      <w:r w:rsidR="002F7807" w:rsidRPr="00CF1F99">
        <w:rPr>
          <w:rFonts w:ascii="Arial" w:hAnsi="Arial" w:cs="Arial"/>
          <w:sz w:val="24"/>
          <w:szCs w:val="24"/>
        </w:rPr>
        <w:t>.03.2022</w:t>
      </w:r>
      <w:r w:rsidRPr="00CF1F99">
        <w:rPr>
          <w:rFonts w:ascii="Arial" w:hAnsi="Arial" w:cs="Arial"/>
          <w:sz w:val="24"/>
          <w:szCs w:val="24"/>
        </w:rPr>
        <w:t xml:space="preserve"> г</w:t>
      </w:r>
      <w:r w:rsidR="00DD403B" w:rsidRPr="00CF1F99">
        <w:rPr>
          <w:rFonts w:ascii="Arial" w:hAnsi="Arial" w:cs="Arial"/>
          <w:sz w:val="24"/>
          <w:szCs w:val="24"/>
        </w:rPr>
        <w:t>ода</w:t>
      </w:r>
      <w:r w:rsidRPr="00CF1F99">
        <w:rPr>
          <w:rFonts w:ascii="Arial" w:hAnsi="Arial" w:cs="Arial"/>
          <w:spacing w:val="-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 xml:space="preserve">№ </w:t>
      </w:r>
      <w:r w:rsidR="005840EB">
        <w:rPr>
          <w:rFonts w:ascii="Arial" w:hAnsi="Arial" w:cs="Arial"/>
          <w:sz w:val="24"/>
          <w:szCs w:val="24"/>
        </w:rPr>
        <w:t>4</w:t>
      </w:r>
    </w:p>
    <w:p w:rsidR="009E6192" w:rsidRPr="00CF1F99" w:rsidRDefault="009E6192" w:rsidP="00CF1F99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9E6192" w:rsidRPr="00CF1F99" w:rsidRDefault="002F69F8" w:rsidP="005840EB">
      <w:pPr>
        <w:pStyle w:val="11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CF1F99">
        <w:rPr>
          <w:rFonts w:ascii="Arial" w:hAnsi="Arial" w:cs="Arial"/>
          <w:b w:val="0"/>
          <w:sz w:val="24"/>
          <w:szCs w:val="24"/>
        </w:rPr>
        <w:t>ПЛАН</w:t>
      </w:r>
      <w:r w:rsidR="002F7807" w:rsidRPr="00CF1F99">
        <w:rPr>
          <w:rFonts w:ascii="Arial" w:hAnsi="Arial" w:cs="Arial"/>
          <w:b w:val="0"/>
          <w:sz w:val="24"/>
          <w:szCs w:val="24"/>
        </w:rPr>
        <w:t xml:space="preserve"> – </w:t>
      </w:r>
      <w:r w:rsidRPr="00CF1F99">
        <w:rPr>
          <w:rFonts w:ascii="Arial" w:hAnsi="Arial" w:cs="Arial"/>
          <w:b w:val="0"/>
          <w:sz w:val="24"/>
          <w:szCs w:val="24"/>
        </w:rPr>
        <w:t>ГРАФИК</w:t>
      </w:r>
      <w:r w:rsidR="002F7807" w:rsidRPr="00CF1F99">
        <w:rPr>
          <w:rFonts w:ascii="Arial" w:hAnsi="Arial" w:cs="Arial"/>
          <w:b w:val="0"/>
          <w:sz w:val="24"/>
          <w:szCs w:val="24"/>
        </w:rPr>
        <w:t xml:space="preserve"> </w:t>
      </w:r>
    </w:p>
    <w:p w:rsidR="009E6192" w:rsidRPr="00CF1F99" w:rsidRDefault="002F69F8" w:rsidP="005840EB">
      <w:pPr>
        <w:jc w:val="center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ПЕРЕХОДА</w:t>
      </w:r>
      <w:r w:rsidRPr="00CF1F99">
        <w:rPr>
          <w:rFonts w:ascii="Arial" w:hAnsi="Arial" w:cs="Arial"/>
          <w:spacing w:val="51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НА</w:t>
      </w:r>
      <w:r w:rsidRPr="00CF1F99">
        <w:rPr>
          <w:rFonts w:ascii="Arial" w:hAnsi="Arial" w:cs="Arial"/>
          <w:spacing w:val="105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ПРЕДОСТАВЛЕНИЕ</w:t>
      </w:r>
      <w:r w:rsidRPr="00CF1F99">
        <w:rPr>
          <w:rFonts w:ascii="Arial" w:hAnsi="Arial" w:cs="Arial"/>
          <w:spacing w:val="104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УСЛУГ В</w:t>
      </w:r>
      <w:r w:rsidRPr="00CF1F99">
        <w:rPr>
          <w:rFonts w:ascii="Arial" w:hAnsi="Arial" w:cs="Arial"/>
          <w:spacing w:val="102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ЭЛЕКТРОННОМ</w:t>
      </w:r>
      <w:r w:rsidRPr="00CF1F99">
        <w:rPr>
          <w:rFonts w:ascii="Arial" w:hAnsi="Arial" w:cs="Arial"/>
          <w:spacing w:val="54"/>
          <w:sz w:val="24"/>
          <w:szCs w:val="24"/>
        </w:rPr>
        <w:t xml:space="preserve"> </w:t>
      </w:r>
      <w:r w:rsidRPr="00CF1F99">
        <w:rPr>
          <w:rFonts w:ascii="Arial" w:hAnsi="Arial" w:cs="Arial"/>
          <w:sz w:val="24"/>
          <w:szCs w:val="24"/>
        </w:rPr>
        <w:t>ВИДЕ</w:t>
      </w:r>
      <w:r w:rsidR="002F7807" w:rsidRPr="00CF1F99">
        <w:rPr>
          <w:rFonts w:ascii="Arial" w:hAnsi="Arial" w:cs="Arial"/>
          <w:sz w:val="24"/>
          <w:szCs w:val="24"/>
        </w:rPr>
        <w:t>,</w:t>
      </w:r>
    </w:p>
    <w:p w:rsidR="005840EB" w:rsidRDefault="00DD403B" w:rsidP="005840EB">
      <w:pPr>
        <w:pStyle w:val="11"/>
        <w:spacing w:line="240" w:lineRule="auto"/>
        <w:ind w:left="0" w:right="0"/>
        <w:rPr>
          <w:rFonts w:ascii="Arial" w:hAnsi="Arial" w:cs="Arial"/>
          <w:b w:val="0"/>
          <w:caps/>
          <w:sz w:val="24"/>
          <w:szCs w:val="24"/>
        </w:rPr>
      </w:pPr>
      <w:r w:rsidRPr="00CF1F99">
        <w:rPr>
          <w:rFonts w:ascii="Arial" w:hAnsi="Arial" w:cs="Arial"/>
          <w:b w:val="0"/>
          <w:sz w:val="24"/>
          <w:szCs w:val="24"/>
        </w:rPr>
        <w:t>ОКАЗЫВАЕМЫХ</w:t>
      </w:r>
      <w:r w:rsidR="002F69F8" w:rsidRPr="00CF1F9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2F69F8" w:rsidRPr="00CF1F99">
        <w:rPr>
          <w:rFonts w:ascii="Arial" w:hAnsi="Arial" w:cs="Arial"/>
          <w:b w:val="0"/>
          <w:sz w:val="24"/>
          <w:szCs w:val="24"/>
        </w:rPr>
        <w:t>АДМИНИСТРАЦИЕЙ</w:t>
      </w:r>
      <w:r w:rsidR="002F69F8" w:rsidRPr="00CF1F9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CF1F99">
        <w:rPr>
          <w:rFonts w:ascii="Arial" w:hAnsi="Arial" w:cs="Arial"/>
          <w:b w:val="0"/>
          <w:caps/>
          <w:sz w:val="24"/>
          <w:szCs w:val="24"/>
        </w:rPr>
        <w:t>Бондаревского</w:t>
      </w:r>
      <w:r w:rsidR="00B650A0" w:rsidRPr="00CF1F99">
        <w:rPr>
          <w:rFonts w:ascii="Arial" w:hAnsi="Arial" w:cs="Arial"/>
          <w:b w:val="0"/>
          <w:caps/>
          <w:sz w:val="24"/>
          <w:szCs w:val="24"/>
        </w:rPr>
        <w:t xml:space="preserve"> </w:t>
      </w:r>
      <w:r w:rsidR="002F7807" w:rsidRPr="00CF1F99">
        <w:rPr>
          <w:rFonts w:ascii="Arial" w:hAnsi="Arial" w:cs="Arial"/>
          <w:b w:val="0"/>
          <w:caps/>
          <w:sz w:val="24"/>
          <w:szCs w:val="24"/>
        </w:rPr>
        <w:t>сельского поселения</w:t>
      </w:r>
    </w:p>
    <w:p w:rsidR="009E6192" w:rsidRPr="00CF1F99" w:rsidRDefault="002F7807" w:rsidP="005840EB">
      <w:pPr>
        <w:pStyle w:val="11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CF1F99">
        <w:rPr>
          <w:rFonts w:ascii="Arial" w:hAnsi="Arial" w:cs="Arial"/>
          <w:b w:val="0"/>
          <w:caps/>
          <w:sz w:val="24"/>
          <w:szCs w:val="24"/>
        </w:rPr>
        <w:t>Кантемировского муниципального района Воронежской области</w:t>
      </w:r>
    </w:p>
    <w:p w:rsidR="009E6192" w:rsidRPr="00CF1F99" w:rsidRDefault="009E6192" w:rsidP="005840EB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646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65"/>
        <w:gridCol w:w="1948"/>
        <w:gridCol w:w="1738"/>
        <w:gridCol w:w="56"/>
        <w:gridCol w:w="1787"/>
        <w:gridCol w:w="7"/>
        <w:gridCol w:w="1794"/>
        <w:gridCol w:w="183"/>
        <w:gridCol w:w="1611"/>
        <w:gridCol w:w="90"/>
        <w:gridCol w:w="1704"/>
        <w:gridCol w:w="1131"/>
      </w:tblGrid>
      <w:tr w:rsidR="009E6192" w:rsidRPr="00CF1F99" w:rsidTr="005840EB">
        <w:trPr>
          <w:gridAfter w:val="1"/>
          <w:wAfter w:w="1131" w:type="dxa"/>
          <w:trHeight w:val="605"/>
        </w:trPr>
        <w:tc>
          <w:tcPr>
            <w:tcW w:w="551" w:type="dxa"/>
            <w:vMerge w:val="restart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№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65" w:type="dxa"/>
            <w:vMerge w:val="restart"/>
            <w:tcBorders>
              <w:right w:val="single" w:sz="6" w:space="0" w:color="000000"/>
            </w:tcBorders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предоставляемой администрацией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807"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948" w:type="dxa"/>
            <w:vMerge w:val="restart"/>
            <w:tcBorders>
              <w:left w:val="single" w:sz="6" w:space="0" w:color="000000"/>
            </w:tcBorders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 w:rsidRPr="00CF1F9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8970" w:type="dxa"/>
            <w:gridSpan w:val="9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Сроки реализации и содержание этапов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перехода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на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</w:t>
            </w:r>
            <w:r w:rsidRPr="00CF1F9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электронном</w:t>
            </w:r>
            <w:r w:rsidRPr="00CF1F9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виде</w:t>
            </w:r>
          </w:p>
        </w:tc>
      </w:tr>
      <w:tr w:rsidR="009E6192" w:rsidRPr="00CF1F99" w:rsidTr="005840EB">
        <w:trPr>
          <w:gridAfter w:val="1"/>
          <w:wAfter w:w="1131" w:type="dxa"/>
          <w:trHeight w:val="465"/>
        </w:trPr>
        <w:tc>
          <w:tcPr>
            <w:tcW w:w="551" w:type="dxa"/>
            <w:vMerge/>
            <w:tcBorders>
              <w:top w:val="nil"/>
            </w:tcBorders>
          </w:tcPr>
          <w:p w:rsidR="009E6192" w:rsidRPr="00CF1F99" w:rsidRDefault="009E6192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top w:val="nil"/>
              <w:right w:val="single" w:sz="6" w:space="0" w:color="000000"/>
            </w:tcBorders>
          </w:tcPr>
          <w:p w:rsidR="009E6192" w:rsidRPr="00CF1F99" w:rsidRDefault="009E6192" w:rsidP="00584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6" w:space="0" w:color="000000"/>
            </w:tcBorders>
          </w:tcPr>
          <w:p w:rsidR="009E6192" w:rsidRPr="00CF1F99" w:rsidRDefault="009E6192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1794" w:type="dxa"/>
            <w:gridSpan w:val="2"/>
            <w:vAlign w:val="center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II</w:t>
            </w:r>
            <w:r w:rsidRPr="00CF1F9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1794" w:type="dxa"/>
            <w:vAlign w:val="center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III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1794" w:type="dxa"/>
            <w:gridSpan w:val="2"/>
            <w:vAlign w:val="center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IV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1794" w:type="dxa"/>
            <w:gridSpan w:val="2"/>
            <w:vAlign w:val="center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V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</w:tr>
      <w:tr w:rsidR="00EB1D34" w:rsidRPr="00CF1F99" w:rsidTr="005840EB">
        <w:trPr>
          <w:gridAfter w:val="1"/>
          <w:wAfter w:w="1131" w:type="dxa"/>
          <w:trHeight w:val="1056"/>
        </w:trPr>
        <w:tc>
          <w:tcPr>
            <w:tcW w:w="551" w:type="dxa"/>
          </w:tcPr>
          <w:p w:rsidR="00EB1D34" w:rsidRPr="00CF1F99" w:rsidRDefault="00EB1D3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EB1D34" w:rsidRPr="00CF1F99" w:rsidRDefault="00EB1D34" w:rsidP="005840EB">
            <w:pPr>
              <w:tabs>
                <w:tab w:val="left" w:pos="1701"/>
              </w:tabs>
              <w:suppressAutoHyphens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F99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EB1D34" w:rsidRPr="00CF1F99" w:rsidRDefault="00EB1D3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EB1D34" w:rsidRPr="00CF1F99" w:rsidRDefault="00EB1D3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5840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EB1D34" w:rsidRPr="00CF1F99" w:rsidRDefault="00EB1D3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5840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EB1D34" w:rsidRPr="00CF1F99" w:rsidRDefault="00EB1D3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EB1D34" w:rsidRPr="00CF1F99" w:rsidRDefault="00EB1D3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EB1D3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114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tabs>
                <w:tab w:val="left" w:pos="1947"/>
                <w:tab w:val="left" w:pos="2154"/>
                <w:tab w:val="left" w:pos="3505"/>
                <w:tab w:val="left" w:pos="359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Утверждение и выдача схем расположения земельных участков на кадастровом плане территории.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tabs>
                <w:tab w:val="left" w:pos="1208"/>
                <w:tab w:val="left" w:pos="2402"/>
                <w:tab w:val="left" w:pos="2997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на торгах.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33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Прекращение права постоянного (бессрочного) пользования земельными участками, в муниципальной собственности.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124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tabs>
                <w:tab w:val="left" w:pos="1473"/>
                <w:tab w:val="left" w:pos="2679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Раздел, объединение земельных участков, находящихся в муниципальной собственности.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13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Принятие на учет граждан, претендующих на бесплатное предоставление земельных участков.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tabs>
                <w:tab w:val="left" w:pos="2553"/>
                <w:tab w:val="left" w:pos="3018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5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в аренду и безвозмездное пользование муниципального имущества.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33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widowControl/>
              <w:tabs>
                <w:tab w:val="left" w:pos="997"/>
                <w:tab w:val="left" w:pos="1276"/>
                <w:tab w:val="left" w:pos="1418"/>
                <w:tab w:val="left" w:pos="1701"/>
              </w:tabs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F9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1090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Выдача разрешений на право организации розничного рынка.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2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Включение ярмарок по продаже товаров (выполнению работ, оказанию услуг), организаторами </w:t>
            </w: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которых являются юридические лица или индивидуальные предприниматели в План проведения ярмарок.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Выдача архивных документов (архивных справок, выписок и копий).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</w:t>
            </w: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федерального, регионального или межмуниципального, местного значения муниципального района, участкам таких автомобильных дорог.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Прием заявлений, документов, а также постановка граждан на учёт в качестве нуждающихся в жилых помещениях.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Признание нуждающимися в предоставлении жилых помещений отдельных категорий граждан.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75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</w:t>
            </w: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использования.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жилых помещений муниципального специализированного жилищного фонда.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830C35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830C35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6FF4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926FF4" w:rsidRPr="00CF1F99" w:rsidRDefault="00926FF4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926FF4" w:rsidRPr="00CF1F99" w:rsidRDefault="00926FF4" w:rsidP="0058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1F99"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="00B650A0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94" w:type="dxa"/>
            <w:gridSpan w:val="2"/>
          </w:tcPr>
          <w:p w:rsidR="00926FF4" w:rsidRPr="00CF1F99" w:rsidRDefault="00830C35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926FF4" w:rsidRPr="00CF1F99" w:rsidRDefault="00926FF4" w:rsidP="005840EB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30C35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830C35" w:rsidRPr="00CF1F99" w:rsidRDefault="00830C35" w:rsidP="00830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30C35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830C35" w:rsidRPr="00CF1F99" w:rsidRDefault="00830C35" w:rsidP="00830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30C35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830C35" w:rsidRPr="00CF1F99" w:rsidRDefault="00830C35" w:rsidP="00830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30C35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Дача согласия на осуществление обмена жилыми помещениями между нанимателями данных помещений по договорам </w:t>
            </w: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>социального найма.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830C35" w:rsidRPr="00CF1F99" w:rsidRDefault="00830C35" w:rsidP="00830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30C35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Принятие решения о создании семейного (родового) захоронения.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830C35" w:rsidRPr="00CF1F99" w:rsidRDefault="00830C35" w:rsidP="00830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30C35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работ.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830C35" w:rsidRPr="00CF1F99" w:rsidRDefault="00830C35" w:rsidP="00830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30C35" w:rsidRPr="00CF1F99" w:rsidTr="005840EB">
        <w:trPr>
          <w:gridAfter w:val="1"/>
          <w:wAfter w:w="1131" w:type="dxa"/>
          <w:trHeight w:val="266"/>
        </w:trPr>
        <w:tc>
          <w:tcPr>
            <w:tcW w:w="551" w:type="dxa"/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:rsidR="00830C35" w:rsidRPr="00CF1F99" w:rsidRDefault="00830C35" w:rsidP="00830C3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образования. </w:t>
            </w:r>
          </w:p>
        </w:tc>
        <w:tc>
          <w:tcPr>
            <w:tcW w:w="1948" w:type="dxa"/>
            <w:tcBorders>
              <w:left w:val="single" w:sz="6" w:space="0" w:color="000000"/>
            </w:tcBorders>
          </w:tcPr>
          <w:p w:rsidR="00830C35" w:rsidRPr="00CF1F99" w:rsidRDefault="00830C35" w:rsidP="00830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Бондаревского</w:t>
            </w:r>
            <w:r w:rsidRPr="00CF1F9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</w:tcPr>
          <w:p w:rsidR="00830C35" w:rsidRPr="00CF1F99" w:rsidRDefault="00830C35" w:rsidP="00830C35">
            <w:pPr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До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31.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CF1F99">
              <w:rPr>
                <w:rFonts w:ascii="Arial" w:hAnsi="Arial" w:cs="Arial"/>
                <w:sz w:val="24"/>
                <w:szCs w:val="24"/>
              </w:rPr>
              <w:t>.202</w:t>
            </w:r>
            <w:r w:rsidRPr="00CF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C12D3" w:rsidRPr="00CF1F99" w:rsidTr="00584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51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12D3" w:rsidRPr="00CF1F99" w:rsidRDefault="009C12D3" w:rsidP="00584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2D3" w:rsidRPr="00CF1F99" w:rsidTr="00584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51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12D3" w:rsidRPr="00CF1F99" w:rsidRDefault="009C12D3" w:rsidP="00584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2D3" w:rsidRPr="00CF1F99" w:rsidTr="00584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51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12D3" w:rsidRPr="00CF1F99" w:rsidRDefault="009C12D3" w:rsidP="00584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9C12D3" w:rsidRPr="00CF1F99" w:rsidRDefault="009C12D3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192" w:rsidRPr="00CF1F99" w:rsidRDefault="009E6192" w:rsidP="00CF1F99">
      <w:pPr>
        <w:ind w:firstLine="720"/>
        <w:rPr>
          <w:rFonts w:ascii="Arial" w:hAnsi="Arial" w:cs="Arial"/>
          <w:sz w:val="24"/>
          <w:szCs w:val="24"/>
        </w:rPr>
        <w:sectPr w:rsidR="009E6192" w:rsidRPr="00CF1F99" w:rsidSect="0020265E">
          <w:pgSz w:w="16840" w:h="11910" w:orient="landscape"/>
          <w:pgMar w:top="1985" w:right="740" w:bottom="280" w:left="620" w:header="720" w:footer="720" w:gutter="0"/>
          <w:cols w:space="720"/>
        </w:sectPr>
      </w:pPr>
    </w:p>
    <w:p w:rsidR="006B343E" w:rsidRPr="00CF1F99" w:rsidRDefault="006B343E" w:rsidP="00CF1F99">
      <w:pPr>
        <w:ind w:firstLine="720"/>
        <w:jc w:val="center"/>
        <w:rPr>
          <w:rFonts w:ascii="Arial" w:hAnsi="Arial" w:cs="Arial"/>
          <w:sz w:val="24"/>
          <w:szCs w:val="24"/>
        </w:rPr>
      </w:pPr>
      <w:bookmarkStart w:id="0" w:name="Этапы_перехода_на_предоставление_услуг_("/>
      <w:bookmarkEnd w:id="0"/>
    </w:p>
    <w:p w:rsidR="009E6192" w:rsidRPr="00CF1F99" w:rsidRDefault="002F69F8" w:rsidP="005840EB">
      <w:pPr>
        <w:jc w:val="center"/>
        <w:rPr>
          <w:rFonts w:ascii="Arial" w:hAnsi="Arial" w:cs="Arial"/>
          <w:sz w:val="24"/>
          <w:szCs w:val="24"/>
        </w:rPr>
      </w:pPr>
      <w:r w:rsidRPr="00CF1F99">
        <w:rPr>
          <w:rFonts w:ascii="Arial" w:hAnsi="Arial" w:cs="Arial"/>
          <w:sz w:val="24"/>
          <w:szCs w:val="24"/>
        </w:rPr>
        <w:t>Этапы</w:t>
      </w:r>
    </w:p>
    <w:p w:rsidR="009E6192" w:rsidRPr="00CF1F99" w:rsidRDefault="002F69F8" w:rsidP="005840EB">
      <w:pPr>
        <w:pStyle w:val="11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CF1F99">
        <w:rPr>
          <w:rFonts w:ascii="Arial" w:hAnsi="Arial" w:cs="Arial"/>
          <w:b w:val="0"/>
          <w:sz w:val="24"/>
          <w:szCs w:val="24"/>
        </w:rPr>
        <w:t xml:space="preserve">перехода на предоставление услуг (функций) в электронном виде </w:t>
      </w:r>
    </w:p>
    <w:p w:rsidR="009E6192" w:rsidRPr="00CF1F99" w:rsidRDefault="009E6192" w:rsidP="005840EB">
      <w:pPr>
        <w:pStyle w:val="a3"/>
        <w:rPr>
          <w:rFonts w:ascii="Arial" w:hAnsi="Arial" w:cs="Arial"/>
          <w:sz w:val="24"/>
          <w:szCs w:val="24"/>
        </w:rPr>
      </w:pPr>
    </w:p>
    <w:p w:rsidR="009E6192" w:rsidRPr="00CF1F99" w:rsidRDefault="009E6192" w:rsidP="005840EB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8164"/>
      </w:tblGrid>
      <w:tr w:rsidR="009E6192" w:rsidRPr="00CF1F99">
        <w:trPr>
          <w:trHeight w:val="510"/>
        </w:trPr>
        <w:tc>
          <w:tcPr>
            <w:tcW w:w="9545" w:type="dxa"/>
            <w:gridSpan w:val="2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Содержание этапа</w:t>
            </w:r>
          </w:p>
        </w:tc>
      </w:tr>
      <w:tr w:rsidR="009E6192" w:rsidRPr="00CF1F99" w:rsidTr="00830C35">
        <w:trPr>
          <w:trHeight w:val="730"/>
        </w:trPr>
        <w:tc>
          <w:tcPr>
            <w:tcW w:w="1381" w:type="dxa"/>
          </w:tcPr>
          <w:p w:rsidR="009E6192" w:rsidRPr="00CF1F99" w:rsidRDefault="002F69F8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8164" w:type="dxa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Размещение информации об услуге (функции) в Сводном реестре государственных</w:t>
            </w:r>
            <w:r w:rsidRPr="00CF1F9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(функций)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 на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Едином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портале</w:t>
            </w:r>
            <w:r w:rsidRPr="00CF1F99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CF1F9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="006B343E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</w:t>
            </w:r>
            <w:r w:rsidRPr="00CF1F9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(функций)</w:t>
            </w:r>
          </w:p>
        </w:tc>
      </w:tr>
      <w:tr w:rsidR="009E6192" w:rsidRPr="00CF1F99" w:rsidTr="00830C35">
        <w:trPr>
          <w:trHeight w:val="975"/>
        </w:trPr>
        <w:tc>
          <w:tcPr>
            <w:tcW w:w="1381" w:type="dxa"/>
          </w:tcPr>
          <w:p w:rsidR="009E6192" w:rsidRPr="00CF1F99" w:rsidRDefault="002F69F8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II</w:t>
            </w:r>
            <w:r w:rsidRPr="00CF1F9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8164" w:type="dxa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Размещение на Едином портале государственных и муниципальных услуг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(функций)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форм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з</w:t>
            </w:r>
            <w:bookmarkStart w:id="1" w:name="_GoBack"/>
            <w:bookmarkEnd w:id="1"/>
            <w:r w:rsidRPr="00CF1F99">
              <w:rPr>
                <w:rFonts w:ascii="Arial" w:hAnsi="Arial" w:cs="Arial"/>
                <w:sz w:val="24"/>
                <w:szCs w:val="24"/>
              </w:rPr>
              <w:t>аявлений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иных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CF1F9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для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CF1F9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услуг,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доступа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к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ним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для</w:t>
            </w:r>
            <w:r w:rsidRPr="00CF1F9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копирования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="006B343E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заполнения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электронном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виде</w:t>
            </w:r>
          </w:p>
        </w:tc>
      </w:tr>
      <w:tr w:rsidR="009E6192" w:rsidRPr="00CF1F99" w:rsidTr="00830C35">
        <w:trPr>
          <w:trHeight w:val="730"/>
        </w:trPr>
        <w:tc>
          <w:tcPr>
            <w:tcW w:w="1381" w:type="dxa"/>
          </w:tcPr>
          <w:p w:rsidR="009E6192" w:rsidRPr="00CF1F99" w:rsidRDefault="002F69F8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III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8164" w:type="dxa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возможности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для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заявителей</w:t>
            </w:r>
            <w:r w:rsidRPr="00CF1F9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целях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представлять</w:t>
            </w:r>
            <w:r w:rsidRPr="00CF1F9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электронном виде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использованием Единого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портала</w:t>
            </w:r>
            <w:r w:rsidR="006B343E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(функций)</w:t>
            </w:r>
          </w:p>
        </w:tc>
      </w:tr>
      <w:tr w:rsidR="009E6192" w:rsidRPr="00CF1F99" w:rsidTr="00830C35">
        <w:trPr>
          <w:trHeight w:val="730"/>
        </w:trPr>
        <w:tc>
          <w:tcPr>
            <w:tcW w:w="1381" w:type="dxa"/>
          </w:tcPr>
          <w:p w:rsidR="009E6192" w:rsidRPr="00CF1F99" w:rsidRDefault="002F69F8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IV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8164" w:type="dxa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CF1F9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возможности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для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заявителей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осуществлять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с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Единого</w:t>
            </w:r>
            <w:r w:rsidRPr="00CF1F9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портала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(функций)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хода</w:t>
            </w:r>
            <w:r w:rsidR="006B343E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(исполнения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функции)</w:t>
            </w:r>
          </w:p>
        </w:tc>
      </w:tr>
      <w:tr w:rsidR="009E6192" w:rsidRPr="00CF1F99" w:rsidTr="00830C35">
        <w:trPr>
          <w:trHeight w:val="730"/>
        </w:trPr>
        <w:tc>
          <w:tcPr>
            <w:tcW w:w="1381" w:type="dxa"/>
          </w:tcPr>
          <w:p w:rsidR="009E6192" w:rsidRPr="00CF1F99" w:rsidRDefault="002F69F8" w:rsidP="00830C3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V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8164" w:type="dxa"/>
          </w:tcPr>
          <w:p w:rsidR="009E6192" w:rsidRPr="00CF1F99" w:rsidRDefault="002F69F8" w:rsidP="005840E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1F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возможности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CF1F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результатов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</w:t>
            </w:r>
            <w:r w:rsidR="006B343E" w:rsidRPr="00CF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электронном</w:t>
            </w:r>
            <w:r w:rsidRPr="00CF1F9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виде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на</w:t>
            </w:r>
            <w:r w:rsidRPr="00CF1F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Едином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портале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и</w:t>
            </w:r>
            <w:r w:rsidRPr="00CF1F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CF1F9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услуг</w:t>
            </w:r>
            <w:r w:rsidRPr="00CF1F9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(функций),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если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это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не</w:t>
            </w:r>
            <w:r w:rsidRPr="00CF1F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запрещено Федеральным</w:t>
            </w:r>
            <w:r w:rsidRPr="00CF1F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1F99">
              <w:rPr>
                <w:rFonts w:ascii="Arial" w:hAnsi="Arial" w:cs="Arial"/>
                <w:sz w:val="24"/>
                <w:szCs w:val="24"/>
              </w:rPr>
              <w:t>законом</w:t>
            </w:r>
          </w:p>
        </w:tc>
      </w:tr>
    </w:tbl>
    <w:p w:rsidR="002F69F8" w:rsidRPr="00CF1F99" w:rsidRDefault="002F69F8" w:rsidP="00CF1F99">
      <w:pPr>
        <w:ind w:firstLine="720"/>
        <w:rPr>
          <w:rFonts w:ascii="Arial" w:hAnsi="Arial" w:cs="Arial"/>
          <w:sz w:val="24"/>
          <w:szCs w:val="24"/>
        </w:rPr>
      </w:pPr>
    </w:p>
    <w:sectPr w:rsidR="002F69F8" w:rsidRPr="00CF1F99" w:rsidSect="009E6192">
      <w:pgSz w:w="11910" w:h="16840"/>
      <w:pgMar w:top="1000" w:right="820" w:bottom="2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A5E"/>
    <w:multiLevelType w:val="hybridMultilevel"/>
    <w:tmpl w:val="3DC64F2E"/>
    <w:lvl w:ilvl="0" w:tplc="16FE698A">
      <w:start w:val="1"/>
      <w:numFmt w:val="decimal"/>
      <w:lvlText w:val="%1."/>
      <w:lvlJc w:val="left"/>
      <w:pPr>
        <w:ind w:left="100" w:hanging="35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21A88E0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91FCECE8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FFD2D490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1F7407A4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83D4E62C">
      <w:numFmt w:val="bullet"/>
      <w:lvlText w:val="•"/>
      <w:lvlJc w:val="left"/>
      <w:pPr>
        <w:ind w:left="4832" w:hanging="350"/>
      </w:pPr>
      <w:rPr>
        <w:rFonts w:hint="default"/>
        <w:lang w:val="ru-RU" w:eastAsia="en-US" w:bidi="ar-SA"/>
      </w:rPr>
    </w:lvl>
    <w:lvl w:ilvl="6" w:tplc="E940EB74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4DE49444">
      <w:numFmt w:val="bullet"/>
      <w:lvlText w:val="•"/>
      <w:lvlJc w:val="left"/>
      <w:pPr>
        <w:ind w:left="6725" w:hanging="350"/>
      </w:pPr>
      <w:rPr>
        <w:rFonts w:hint="default"/>
        <w:lang w:val="ru-RU" w:eastAsia="en-US" w:bidi="ar-SA"/>
      </w:rPr>
    </w:lvl>
    <w:lvl w:ilvl="8" w:tplc="A0B238C2">
      <w:numFmt w:val="bullet"/>
      <w:lvlText w:val="•"/>
      <w:lvlJc w:val="left"/>
      <w:pPr>
        <w:ind w:left="7672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2EA11164"/>
    <w:multiLevelType w:val="hybridMultilevel"/>
    <w:tmpl w:val="6E04F594"/>
    <w:lvl w:ilvl="0" w:tplc="E0720C8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92"/>
    <w:rsid w:val="001B1649"/>
    <w:rsid w:val="001B4BE1"/>
    <w:rsid w:val="0020265E"/>
    <w:rsid w:val="00213BB4"/>
    <w:rsid w:val="00255F2A"/>
    <w:rsid w:val="00257803"/>
    <w:rsid w:val="002876D8"/>
    <w:rsid w:val="002F69F8"/>
    <w:rsid w:val="002F7807"/>
    <w:rsid w:val="003311A5"/>
    <w:rsid w:val="00402D7F"/>
    <w:rsid w:val="004441E6"/>
    <w:rsid w:val="00492743"/>
    <w:rsid w:val="005840EB"/>
    <w:rsid w:val="006209B8"/>
    <w:rsid w:val="006B343E"/>
    <w:rsid w:val="006F0F18"/>
    <w:rsid w:val="00747AEB"/>
    <w:rsid w:val="007B2CA3"/>
    <w:rsid w:val="00830C35"/>
    <w:rsid w:val="00926FF4"/>
    <w:rsid w:val="009845E2"/>
    <w:rsid w:val="009C12D3"/>
    <w:rsid w:val="009E6192"/>
    <w:rsid w:val="00A00511"/>
    <w:rsid w:val="00A554AF"/>
    <w:rsid w:val="00B619C0"/>
    <w:rsid w:val="00B650A0"/>
    <w:rsid w:val="00C315A8"/>
    <w:rsid w:val="00CB1F38"/>
    <w:rsid w:val="00CF1F99"/>
    <w:rsid w:val="00DD403B"/>
    <w:rsid w:val="00EB1D34"/>
    <w:rsid w:val="00F0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C4C4"/>
  <w15:docId w15:val="{92107629-1694-4693-92A3-FCCA823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61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192"/>
  </w:style>
  <w:style w:type="paragraph" w:customStyle="1" w:styleId="11">
    <w:name w:val="Заголовок 11"/>
    <w:basedOn w:val="a"/>
    <w:uiPriority w:val="1"/>
    <w:qFormat/>
    <w:rsid w:val="009E6192"/>
    <w:pPr>
      <w:spacing w:line="249" w:lineRule="exact"/>
      <w:ind w:left="3030" w:right="254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9E6192"/>
    <w:pPr>
      <w:ind w:left="100" w:right="101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9E6192"/>
    <w:pPr>
      <w:spacing w:line="243" w:lineRule="exact"/>
      <w:ind w:left="107"/>
    </w:pPr>
  </w:style>
  <w:style w:type="paragraph" w:styleId="a5">
    <w:name w:val="No Spacing"/>
    <w:uiPriority w:val="1"/>
    <w:qFormat/>
    <w:rsid w:val="00B619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Кутняхова</cp:lastModifiedBy>
  <cp:revision>3</cp:revision>
  <dcterms:created xsi:type="dcterms:W3CDTF">2022-03-11T08:38:00Z</dcterms:created>
  <dcterms:modified xsi:type="dcterms:W3CDTF">2022-03-11T10:19:00Z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2022-03-01T00:00:00Z</vt:filetime>
  </property>
</Properties>
</file>