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8E" w:rsidRPr="009A078E" w:rsidRDefault="009A078E" w:rsidP="009A078E">
      <w:pPr>
        <w:widowControl w:val="0"/>
        <w:ind w:firstLine="0"/>
        <w:jc w:val="center"/>
        <w:rPr>
          <w:rFonts w:eastAsia="Calibri" w:cs="Arial"/>
        </w:rPr>
      </w:pPr>
      <w:r w:rsidRPr="009A078E">
        <w:rPr>
          <w:rFonts w:eastAsia="Calibri" w:cs="Arial"/>
        </w:rPr>
        <w:t>СОВЕТ НАРОДНЫХ ДЕПУТАТОВ</w:t>
      </w:r>
    </w:p>
    <w:p w:rsidR="009A078E" w:rsidRPr="009A078E" w:rsidRDefault="009A078E" w:rsidP="009A078E">
      <w:pPr>
        <w:widowControl w:val="0"/>
        <w:ind w:firstLine="0"/>
        <w:jc w:val="center"/>
        <w:rPr>
          <w:rFonts w:eastAsia="Calibri" w:cs="Arial"/>
        </w:rPr>
      </w:pPr>
      <w:r w:rsidRPr="009A078E">
        <w:rPr>
          <w:rFonts w:eastAsia="Calibri" w:cs="Arial"/>
        </w:rPr>
        <w:t>БОНДАРЕВСКОГО СЕЛЬСКОГО ПОСЕЛЕНИЯ</w:t>
      </w:r>
    </w:p>
    <w:p w:rsidR="009A078E" w:rsidRPr="009A078E" w:rsidRDefault="009A078E" w:rsidP="009A078E">
      <w:pPr>
        <w:widowControl w:val="0"/>
        <w:ind w:firstLine="0"/>
        <w:jc w:val="center"/>
        <w:rPr>
          <w:rFonts w:eastAsia="Calibri" w:cs="Arial"/>
        </w:rPr>
      </w:pPr>
      <w:r w:rsidRPr="009A078E">
        <w:rPr>
          <w:rFonts w:eastAsia="Calibri" w:cs="Arial"/>
        </w:rPr>
        <w:t>КАНТЕМИРОВСКОГО МУНИЦИПАЛЬНОГО РАЙОНА</w:t>
      </w:r>
    </w:p>
    <w:p w:rsidR="009A078E" w:rsidRPr="009A078E" w:rsidRDefault="009A078E" w:rsidP="009A078E">
      <w:pPr>
        <w:widowControl w:val="0"/>
        <w:ind w:firstLine="0"/>
        <w:jc w:val="center"/>
        <w:rPr>
          <w:rFonts w:eastAsia="Calibri" w:cs="Arial"/>
        </w:rPr>
      </w:pPr>
      <w:r w:rsidRPr="009A078E">
        <w:rPr>
          <w:rFonts w:eastAsia="Calibri" w:cs="Arial"/>
        </w:rPr>
        <w:t>ВОРОНЕЖСКОЙ ОБЛАСТИ</w:t>
      </w:r>
    </w:p>
    <w:p w:rsidR="009A078E" w:rsidRPr="009A078E" w:rsidRDefault="009A078E" w:rsidP="009A078E">
      <w:pPr>
        <w:widowControl w:val="0"/>
        <w:ind w:firstLine="0"/>
        <w:jc w:val="center"/>
        <w:rPr>
          <w:rFonts w:eastAsia="Calibri" w:cs="Arial"/>
        </w:rPr>
      </w:pPr>
    </w:p>
    <w:p w:rsidR="009A078E" w:rsidRPr="009A078E" w:rsidRDefault="009A078E" w:rsidP="009A078E">
      <w:pPr>
        <w:widowControl w:val="0"/>
        <w:ind w:firstLine="0"/>
        <w:jc w:val="center"/>
        <w:rPr>
          <w:rFonts w:eastAsia="Calibri" w:cs="Arial"/>
        </w:rPr>
      </w:pPr>
    </w:p>
    <w:p w:rsidR="009A078E" w:rsidRPr="009A078E" w:rsidRDefault="009A078E" w:rsidP="009A078E">
      <w:pPr>
        <w:widowControl w:val="0"/>
        <w:ind w:firstLine="0"/>
        <w:jc w:val="center"/>
        <w:rPr>
          <w:rFonts w:eastAsia="Calibri" w:cs="Arial"/>
        </w:rPr>
      </w:pPr>
      <w:r w:rsidRPr="009A078E">
        <w:rPr>
          <w:rFonts w:eastAsia="Calibri" w:cs="Arial"/>
        </w:rPr>
        <w:t>РЕШЕНИЕ</w:t>
      </w:r>
    </w:p>
    <w:p w:rsidR="009A078E" w:rsidRPr="009A078E" w:rsidRDefault="009A078E" w:rsidP="009A078E">
      <w:pPr>
        <w:widowControl w:val="0"/>
        <w:ind w:firstLine="709"/>
        <w:rPr>
          <w:rFonts w:eastAsia="Calibri" w:cs="Arial"/>
        </w:rPr>
      </w:pPr>
    </w:p>
    <w:p w:rsidR="009A078E" w:rsidRPr="009A078E" w:rsidRDefault="009A078E" w:rsidP="009A078E">
      <w:pPr>
        <w:widowControl w:val="0"/>
        <w:ind w:firstLine="0"/>
        <w:rPr>
          <w:rFonts w:eastAsia="Calibri" w:cs="Arial"/>
        </w:rPr>
      </w:pPr>
      <w:r w:rsidRPr="009A078E">
        <w:rPr>
          <w:rFonts w:eastAsia="Calibri" w:cs="Arial"/>
        </w:rPr>
        <w:t xml:space="preserve">от </w:t>
      </w:r>
      <w:r>
        <w:rPr>
          <w:rFonts w:eastAsia="Calibri" w:cs="Arial"/>
        </w:rPr>
        <w:t>28</w:t>
      </w:r>
      <w:r w:rsidRPr="009A078E">
        <w:rPr>
          <w:rFonts w:eastAsia="Calibri" w:cs="Arial"/>
        </w:rPr>
        <w:t>.06.2022 года № 8</w:t>
      </w:r>
      <w:r>
        <w:rPr>
          <w:rFonts w:eastAsia="Calibri" w:cs="Arial"/>
        </w:rPr>
        <w:t>2</w:t>
      </w:r>
      <w:r w:rsidRPr="009A078E">
        <w:rPr>
          <w:rFonts w:eastAsia="Calibri" w:cs="Arial"/>
        </w:rPr>
        <w:t xml:space="preserve"> </w:t>
      </w:r>
    </w:p>
    <w:p w:rsidR="009A078E" w:rsidRPr="009A078E" w:rsidRDefault="009A078E" w:rsidP="009A078E">
      <w:pPr>
        <w:widowControl w:val="0"/>
        <w:ind w:firstLine="0"/>
        <w:rPr>
          <w:rFonts w:eastAsia="Calibri" w:cs="Arial"/>
        </w:rPr>
      </w:pPr>
      <w:r w:rsidRPr="009A078E">
        <w:rPr>
          <w:rFonts w:eastAsia="Calibri" w:cs="Arial"/>
        </w:rPr>
        <w:t>с. Бондарево</w:t>
      </w:r>
    </w:p>
    <w:p w:rsidR="00402FAF" w:rsidRPr="00645AE6" w:rsidRDefault="00402FAF" w:rsidP="00645AE6">
      <w:pPr>
        <w:ind w:firstLine="709"/>
        <w:rPr>
          <w:rFonts w:cs="Arial"/>
          <w:color w:val="000000" w:themeColor="text1"/>
        </w:rPr>
      </w:pPr>
    </w:p>
    <w:p w:rsidR="00402FAF" w:rsidRPr="00645AE6" w:rsidRDefault="00402FAF" w:rsidP="009A078E">
      <w:pPr>
        <w:pStyle w:val="Title"/>
        <w:spacing w:before="0" w:after="0"/>
        <w:ind w:right="4392" w:firstLine="0"/>
        <w:jc w:val="both"/>
        <w:outlineLvl w:val="9"/>
        <w:rPr>
          <w:b w:val="0"/>
          <w:color w:val="000000" w:themeColor="text1"/>
          <w:sz w:val="24"/>
          <w:szCs w:val="24"/>
        </w:rPr>
      </w:pPr>
      <w:r w:rsidRPr="00645AE6">
        <w:rPr>
          <w:b w:val="0"/>
          <w:color w:val="000000" w:themeColor="text1"/>
          <w:sz w:val="24"/>
          <w:szCs w:val="24"/>
        </w:rPr>
        <w:t xml:space="preserve">О Регламенте Совета народных депутатов </w:t>
      </w:r>
      <w:r w:rsidR="009A078E">
        <w:rPr>
          <w:b w:val="0"/>
          <w:color w:val="000000" w:themeColor="text1"/>
          <w:sz w:val="24"/>
          <w:szCs w:val="24"/>
        </w:rPr>
        <w:t>Бондаревского</w:t>
      </w:r>
      <w:r w:rsidRPr="00645AE6">
        <w:rPr>
          <w:b w:val="0"/>
          <w:color w:val="000000" w:themeColor="text1"/>
          <w:sz w:val="24"/>
          <w:szCs w:val="24"/>
        </w:rPr>
        <w:t xml:space="preserve"> сельского поселения Кантемировского муниципального района Воронежской области</w:t>
      </w:r>
    </w:p>
    <w:p w:rsidR="00402FAF" w:rsidRPr="00645AE6" w:rsidRDefault="00402FAF" w:rsidP="009A078E">
      <w:pPr>
        <w:ind w:right="4392" w:firstLine="709"/>
        <w:rPr>
          <w:rFonts w:cs="Arial"/>
          <w:color w:val="000000" w:themeColor="text1"/>
        </w:rPr>
      </w:pPr>
    </w:p>
    <w:p w:rsidR="009A078E" w:rsidRDefault="00402FAF" w:rsidP="00645AE6">
      <w:pPr>
        <w:widowControl w:val="0"/>
        <w:autoSpaceDE w:val="0"/>
        <w:autoSpaceDN w:val="0"/>
        <w:adjustRightInd w:val="0"/>
        <w:ind w:firstLine="709"/>
        <w:rPr>
          <w:rFonts w:cs="Arial"/>
          <w:color w:val="000000" w:themeColor="text1"/>
          <w:spacing w:val="70"/>
        </w:rPr>
      </w:pPr>
      <w:r w:rsidRPr="00645AE6">
        <w:rPr>
          <w:rFonts w:cs="Arial"/>
          <w:color w:val="000000" w:themeColor="text1"/>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w:t>
      </w:r>
      <w:r w:rsidR="009A078E" w:rsidRPr="009A078E">
        <w:rPr>
          <w:color w:val="000000" w:themeColor="text1"/>
        </w:rPr>
        <w:t>Бондаревского</w:t>
      </w:r>
      <w:r w:rsidRPr="00645AE6">
        <w:rPr>
          <w:rFonts w:cs="Arial"/>
          <w:color w:val="000000" w:themeColor="text1"/>
        </w:rPr>
        <w:t xml:space="preserve"> сельского поселения Кантемировского муниципального района Воронежской области</w:t>
      </w:r>
      <w:r w:rsidRPr="00645AE6">
        <w:rPr>
          <w:rFonts w:cs="Arial"/>
          <w:bCs/>
          <w:color w:val="000000" w:themeColor="text1"/>
        </w:rPr>
        <w:t xml:space="preserve">, </w:t>
      </w:r>
      <w:r w:rsidR="00E50537" w:rsidRPr="00DC04AC">
        <w:rPr>
          <w:rFonts w:cs="Arial"/>
          <w:color w:val="000000" w:themeColor="text1"/>
        </w:rPr>
        <w:t xml:space="preserve">руководствуясь </w:t>
      </w:r>
      <w:r w:rsidR="00E50537">
        <w:rPr>
          <w:rFonts w:cs="Arial"/>
          <w:color w:val="000000" w:themeColor="text1"/>
        </w:rPr>
        <w:t>информацией</w:t>
      </w:r>
      <w:r w:rsidR="00E50537" w:rsidRPr="00DC04AC">
        <w:rPr>
          <w:rFonts w:cs="Arial"/>
          <w:color w:val="000000" w:themeColor="text1"/>
        </w:rPr>
        <w:t xml:space="preserve"> прокуратуры Кантемировского района</w:t>
      </w:r>
      <w:r w:rsidR="00E50537">
        <w:rPr>
          <w:rFonts w:cs="Arial"/>
          <w:color w:val="000000" w:themeColor="text1"/>
        </w:rPr>
        <w:t xml:space="preserve"> о необходимости принятия нормативного правового акта</w:t>
      </w:r>
      <w:r w:rsidR="00E50537" w:rsidRPr="00DC04AC">
        <w:rPr>
          <w:rFonts w:cs="Arial"/>
          <w:color w:val="000000" w:themeColor="text1"/>
        </w:rPr>
        <w:t xml:space="preserve"> от </w:t>
      </w:r>
      <w:r w:rsidR="009A078E">
        <w:rPr>
          <w:rFonts w:cs="Arial"/>
          <w:color w:val="000000" w:themeColor="text1"/>
        </w:rPr>
        <w:t>20.06.2022</w:t>
      </w:r>
      <w:r w:rsidR="00E50537" w:rsidRPr="00DC04AC">
        <w:rPr>
          <w:rFonts w:cs="Arial"/>
          <w:color w:val="000000" w:themeColor="text1"/>
        </w:rPr>
        <w:t xml:space="preserve"> года № </w:t>
      </w:r>
      <w:r w:rsidR="009A078E">
        <w:rPr>
          <w:rFonts w:cs="Arial"/>
          <w:color w:val="000000" w:themeColor="text1"/>
        </w:rPr>
        <w:t>2-10-2022</w:t>
      </w:r>
      <w:r w:rsidR="00D07170">
        <w:rPr>
          <w:rFonts w:cs="Arial"/>
          <w:color w:val="000000" w:themeColor="text1"/>
        </w:rPr>
        <w:t xml:space="preserve">, </w:t>
      </w:r>
      <w:r w:rsidRPr="00645AE6">
        <w:rPr>
          <w:rFonts w:cs="Arial"/>
          <w:color w:val="000000" w:themeColor="text1"/>
        </w:rPr>
        <w:t xml:space="preserve">Совет народных депутатов </w:t>
      </w:r>
      <w:r w:rsidR="009A078E" w:rsidRPr="009A078E">
        <w:rPr>
          <w:color w:val="000000" w:themeColor="text1"/>
        </w:rPr>
        <w:t>Бондаревского</w:t>
      </w:r>
      <w:r w:rsidR="00D07170">
        <w:rPr>
          <w:rFonts w:cs="Arial"/>
          <w:color w:val="000000" w:themeColor="text1"/>
        </w:rPr>
        <w:t xml:space="preserve"> сельского </w:t>
      </w:r>
      <w:r w:rsidRPr="00645AE6">
        <w:rPr>
          <w:rFonts w:cs="Arial"/>
          <w:color w:val="000000" w:themeColor="text1"/>
        </w:rPr>
        <w:t>поселения Кантемировского муниципального района Воронежской области</w:t>
      </w:r>
    </w:p>
    <w:p w:rsidR="00402FAF" w:rsidRPr="009A078E" w:rsidRDefault="009A078E" w:rsidP="009A078E">
      <w:pPr>
        <w:pStyle w:val="b"/>
        <w:jc w:val="center"/>
        <w:rPr>
          <w:rFonts w:ascii="Arial" w:hAnsi="Arial" w:cs="Arial"/>
          <w:sz w:val="24"/>
          <w:szCs w:val="24"/>
        </w:rPr>
      </w:pPr>
      <w:r w:rsidRPr="009A078E">
        <w:rPr>
          <w:rFonts w:ascii="Arial" w:hAnsi="Arial" w:cs="Arial"/>
          <w:sz w:val="24"/>
          <w:szCs w:val="24"/>
        </w:rPr>
        <w:t>РЕШИЛ</w:t>
      </w:r>
      <w:r w:rsidR="00402FAF" w:rsidRPr="009A078E">
        <w:rPr>
          <w:rFonts w:ascii="Arial" w:hAnsi="Arial" w:cs="Arial"/>
          <w:sz w:val="24"/>
          <w:szCs w:val="24"/>
        </w:rPr>
        <w:t>:</w:t>
      </w:r>
    </w:p>
    <w:p w:rsidR="00402FAF" w:rsidRPr="00645AE6" w:rsidRDefault="00402FAF" w:rsidP="00645AE6">
      <w:pPr>
        <w:pStyle w:val="ConsPlusNormal"/>
        <w:widowControl/>
        <w:numPr>
          <w:ilvl w:val="0"/>
          <w:numId w:val="1"/>
        </w:numPr>
        <w:ind w:left="0" w:firstLine="709"/>
        <w:jc w:val="both"/>
        <w:rPr>
          <w:color w:val="000000" w:themeColor="text1"/>
          <w:sz w:val="24"/>
          <w:szCs w:val="24"/>
        </w:rPr>
      </w:pPr>
      <w:r w:rsidRPr="00645AE6">
        <w:rPr>
          <w:color w:val="000000" w:themeColor="text1"/>
          <w:sz w:val="24"/>
          <w:szCs w:val="24"/>
        </w:rPr>
        <w:t xml:space="preserve">Утвердить прилагаемый Регламент Совета народных депутатов </w:t>
      </w:r>
      <w:r w:rsidR="009A078E" w:rsidRPr="009A078E">
        <w:rPr>
          <w:color w:val="000000" w:themeColor="text1"/>
          <w:sz w:val="24"/>
          <w:szCs w:val="24"/>
        </w:rPr>
        <w:t>Бондаревского</w:t>
      </w:r>
      <w:r w:rsidRPr="00645AE6">
        <w:rPr>
          <w:color w:val="000000" w:themeColor="text1"/>
          <w:sz w:val="24"/>
          <w:szCs w:val="24"/>
        </w:rPr>
        <w:t xml:space="preserve"> сельского поселения Кантемировского муниципального района согласно приложению.</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xml:space="preserve">2. Признать утратившим силу решение Совета народных депутатов </w:t>
      </w:r>
      <w:r w:rsidR="009A078E" w:rsidRPr="009A078E">
        <w:rPr>
          <w:color w:val="000000" w:themeColor="text1"/>
        </w:rPr>
        <w:t>Бондаревского</w:t>
      </w:r>
      <w:r w:rsidRPr="00645AE6">
        <w:rPr>
          <w:rFonts w:cs="Arial"/>
          <w:color w:val="000000" w:themeColor="text1"/>
        </w:rPr>
        <w:t xml:space="preserve"> сельского поселения Кантемировского муниципального района Воронежской области от </w:t>
      </w:r>
      <w:r w:rsidR="009A078E">
        <w:rPr>
          <w:rFonts w:cs="Arial"/>
          <w:color w:val="000000" w:themeColor="text1"/>
        </w:rPr>
        <w:t>20.11.2015</w:t>
      </w:r>
      <w:r w:rsidRPr="00645AE6">
        <w:rPr>
          <w:rFonts w:cs="Arial"/>
          <w:color w:val="000000" w:themeColor="text1"/>
        </w:rPr>
        <w:t xml:space="preserve"> года № </w:t>
      </w:r>
      <w:r w:rsidR="009A078E">
        <w:rPr>
          <w:rFonts w:cs="Arial"/>
          <w:color w:val="000000" w:themeColor="text1"/>
        </w:rPr>
        <w:t>6</w:t>
      </w:r>
      <w:r w:rsidRPr="00645AE6">
        <w:rPr>
          <w:rFonts w:cs="Arial"/>
          <w:color w:val="000000" w:themeColor="text1"/>
        </w:rPr>
        <w:t xml:space="preserve"> «Об утверждении </w:t>
      </w:r>
      <w:r w:rsidR="003D51C8">
        <w:rPr>
          <w:rFonts w:cs="Arial"/>
          <w:color w:val="000000" w:themeColor="text1"/>
        </w:rPr>
        <w:t>р</w:t>
      </w:r>
      <w:r w:rsidRPr="00645AE6">
        <w:rPr>
          <w:rFonts w:cs="Arial"/>
          <w:color w:val="000000" w:themeColor="text1"/>
        </w:rPr>
        <w:t xml:space="preserve">егламента Совета народных депутатов </w:t>
      </w:r>
      <w:r w:rsidR="009A078E" w:rsidRPr="009A078E">
        <w:rPr>
          <w:color w:val="000000" w:themeColor="text1"/>
        </w:rPr>
        <w:t>Бондаревского</w:t>
      </w:r>
      <w:r w:rsidRPr="00645AE6">
        <w:rPr>
          <w:rFonts w:cs="Arial"/>
          <w:color w:val="000000" w:themeColor="text1"/>
        </w:rPr>
        <w:t xml:space="preserve"> сельского поселения</w:t>
      </w:r>
      <w:r w:rsidR="003D51C8">
        <w:rPr>
          <w:rFonts w:cs="Arial"/>
          <w:color w:val="000000" w:themeColor="text1"/>
        </w:rPr>
        <w:t xml:space="preserve"> Кантемировского муниципального района Воронежской области</w:t>
      </w:r>
      <w:r w:rsidRPr="00645AE6">
        <w:rPr>
          <w:rFonts w:cs="Arial"/>
          <w:color w:val="000000" w:themeColor="text1"/>
        </w:rPr>
        <w:t>».</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xml:space="preserve">3.Опубликовать настоящее решение в </w:t>
      </w:r>
      <w:r w:rsidR="001526F1">
        <w:rPr>
          <w:rFonts w:cs="Arial"/>
          <w:color w:val="000000" w:themeColor="text1"/>
        </w:rPr>
        <w:t>В</w:t>
      </w:r>
      <w:r w:rsidRPr="00645AE6">
        <w:rPr>
          <w:rFonts w:cs="Arial"/>
          <w:color w:val="000000" w:themeColor="text1"/>
        </w:rPr>
        <w:t xml:space="preserve">естнике муниципальных правовых актов </w:t>
      </w:r>
      <w:r w:rsidR="00B44CED" w:rsidRPr="009A078E">
        <w:rPr>
          <w:color w:val="000000" w:themeColor="text1"/>
        </w:rPr>
        <w:t>Бондаревского</w:t>
      </w:r>
      <w:r w:rsidRPr="00645AE6">
        <w:rPr>
          <w:rFonts w:cs="Arial"/>
          <w:color w:val="000000" w:themeColor="text1"/>
        </w:rPr>
        <w:t xml:space="preserve"> сельского поселения и разместить на официальном сайте администрации </w:t>
      </w:r>
      <w:r w:rsidR="00B44CED" w:rsidRPr="009A078E">
        <w:rPr>
          <w:color w:val="000000" w:themeColor="text1"/>
        </w:rPr>
        <w:t>Бондаревского</w:t>
      </w:r>
      <w:r w:rsidRPr="00645AE6">
        <w:rPr>
          <w:rFonts w:cs="Arial"/>
          <w:color w:val="000000" w:themeColor="text1"/>
        </w:rPr>
        <w:t xml:space="preserve"> сельского поселения Кантемировского муниципального района Воронежской области в информационно-телекоммуникационной сети «Интернет».</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xml:space="preserve">4. Контроль за </w:t>
      </w:r>
      <w:r w:rsidR="001526F1">
        <w:rPr>
          <w:rFonts w:cs="Arial"/>
          <w:color w:val="000000" w:themeColor="text1"/>
        </w:rPr>
        <w:t xml:space="preserve">исполнением настоящего решения возложить на главу </w:t>
      </w:r>
      <w:r w:rsidR="00B44CED" w:rsidRPr="009A078E">
        <w:rPr>
          <w:color w:val="000000" w:themeColor="text1"/>
        </w:rPr>
        <w:t>Бондаревского</w:t>
      </w:r>
      <w:r w:rsidR="001526F1">
        <w:rPr>
          <w:rFonts w:cs="Arial"/>
          <w:color w:val="000000" w:themeColor="text1"/>
        </w:rPr>
        <w:t xml:space="preserve"> сельского поселения</w:t>
      </w:r>
      <w:r w:rsidRPr="00645AE6">
        <w:rPr>
          <w:rFonts w:cs="Arial"/>
          <w:color w:val="000000" w:themeColor="text1"/>
        </w:rPr>
        <w:t>.</w:t>
      </w:r>
    </w:p>
    <w:p w:rsidR="00402FAF" w:rsidRDefault="00402FAF" w:rsidP="00645AE6">
      <w:pPr>
        <w:pStyle w:val="a6"/>
        <w:shd w:val="clear" w:color="auto" w:fill="FFFFFF"/>
        <w:ind w:left="0" w:firstLine="709"/>
        <w:rPr>
          <w:rFonts w:cs="Arial"/>
          <w:color w:val="000000" w:themeColor="text1"/>
        </w:rPr>
      </w:pPr>
    </w:p>
    <w:p w:rsidR="00B44CED" w:rsidRDefault="00B44CED" w:rsidP="00645AE6">
      <w:pPr>
        <w:pStyle w:val="a6"/>
        <w:shd w:val="clear" w:color="auto" w:fill="FFFFFF"/>
        <w:ind w:left="0" w:firstLine="709"/>
        <w:rPr>
          <w:rFonts w:cs="Arial"/>
          <w:color w:val="000000" w:themeColor="text1"/>
        </w:rPr>
      </w:pPr>
    </w:p>
    <w:p w:rsidR="00FA2A57" w:rsidRDefault="00FA2A57" w:rsidP="00645AE6">
      <w:pPr>
        <w:pStyle w:val="a6"/>
        <w:shd w:val="clear" w:color="auto" w:fill="FFFFFF"/>
        <w:ind w:left="0" w:firstLine="709"/>
        <w:rPr>
          <w:rFonts w:cs="Arial"/>
          <w:color w:val="000000" w:themeColor="text1"/>
        </w:rPr>
      </w:pPr>
    </w:p>
    <w:p w:rsidR="00FA2A57" w:rsidRDefault="00FA2A57" w:rsidP="00645AE6">
      <w:pPr>
        <w:pStyle w:val="a6"/>
        <w:shd w:val="clear" w:color="auto" w:fill="FFFFFF"/>
        <w:ind w:left="0" w:firstLine="709"/>
        <w:rPr>
          <w:rFonts w:cs="Arial"/>
          <w:color w:val="000000" w:themeColor="text1"/>
        </w:rPr>
      </w:pPr>
    </w:p>
    <w:p w:rsidR="00B44CED" w:rsidRDefault="00B44CED" w:rsidP="00645AE6">
      <w:pPr>
        <w:pStyle w:val="a6"/>
        <w:shd w:val="clear" w:color="auto" w:fill="FFFFFF"/>
        <w:ind w:left="0" w:firstLine="709"/>
        <w:rPr>
          <w:rFonts w:cs="Arial"/>
          <w:color w:val="000000" w:themeColor="text1"/>
        </w:rPr>
      </w:pPr>
    </w:p>
    <w:p w:rsidR="00B44CED" w:rsidRPr="00B44CED" w:rsidRDefault="00B44CED" w:rsidP="00B44CED">
      <w:pPr>
        <w:widowControl w:val="0"/>
        <w:tabs>
          <w:tab w:val="left" w:pos="1134"/>
        </w:tabs>
        <w:ind w:firstLine="0"/>
        <w:jc w:val="left"/>
        <w:rPr>
          <w:rFonts w:eastAsia="Calibri" w:cs="Arial"/>
        </w:rPr>
      </w:pPr>
      <w:r w:rsidRPr="00B44CED">
        <w:rPr>
          <w:rFonts w:eastAsia="Calibri" w:cs="Arial"/>
        </w:rPr>
        <w:t>Глава Бондаревского</w:t>
      </w:r>
    </w:p>
    <w:p w:rsidR="00B44CED" w:rsidRPr="00B44CED" w:rsidRDefault="00B44CED" w:rsidP="00B44CED">
      <w:pPr>
        <w:widowControl w:val="0"/>
        <w:tabs>
          <w:tab w:val="left" w:pos="1134"/>
        </w:tabs>
        <w:ind w:firstLine="0"/>
        <w:jc w:val="left"/>
        <w:rPr>
          <w:rFonts w:eastAsia="Calibri" w:cs="Arial"/>
        </w:rPr>
      </w:pPr>
      <w:r w:rsidRPr="00B44CED">
        <w:rPr>
          <w:rFonts w:eastAsia="Calibri" w:cs="Arial"/>
        </w:rPr>
        <w:t xml:space="preserve">сельского поселения                                           В.С. Лесников </w:t>
      </w:r>
    </w:p>
    <w:p w:rsidR="00B44CED" w:rsidRPr="00B44CED" w:rsidRDefault="00B44CED" w:rsidP="00B44CED">
      <w:pPr>
        <w:widowControl w:val="0"/>
        <w:tabs>
          <w:tab w:val="left" w:pos="1134"/>
        </w:tabs>
        <w:rPr>
          <w:rFonts w:eastAsia="Calibri" w:cs="Arial"/>
        </w:rPr>
      </w:pPr>
    </w:p>
    <w:p w:rsidR="00B44CED" w:rsidRPr="00B44CED" w:rsidRDefault="00B44CED" w:rsidP="00B44CED">
      <w:pPr>
        <w:widowControl w:val="0"/>
        <w:shd w:val="clear" w:color="auto" w:fill="FFFFFF"/>
        <w:ind w:firstLine="0"/>
        <w:rPr>
          <w:rFonts w:eastAsia="Calibri" w:cs="Arial"/>
        </w:rPr>
      </w:pPr>
      <w:r w:rsidRPr="00B44CED">
        <w:rPr>
          <w:rFonts w:eastAsia="Calibri" w:cs="Arial"/>
        </w:rPr>
        <w:t>Председатель Совета</w:t>
      </w:r>
    </w:p>
    <w:p w:rsidR="00B44CED" w:rsidRPr="00B44CED" w:rsidRDefault="00B44CED" w:rsidP="00B44CED">
      <w:pPr>
        <w:widowControl w:val="0"/>
        <w:shd w:val="clear" w:color="auto" w:fill="FFFFFF"/>
        <w:ind w:firstLine="0"/>
        <w:rPr>
          <w:rFonts w:eastAsia="Calibri" w:cs="Arial"/>
        </w:rPr>
      </w:pPr>
      <w:r w:rsidRPr="00B44CED">
        <w:rPr>
          <w:rFonts w:eastAsia="Calibri" w:cs="Arial"/>
        </w:rPr>
        <w:t>народных депутатов</w:t>
      </w:r>
    </w:p>
    <w:p w:rsidR="00B44CED" w:rsidRPr="00B44CED" w:rsidRDefault="00B44CED" w:rsidP="00B44CED">
      <w:pPr>
        <w:widowControl w:val="0"/>
        <w:shd w:val="clear" w:color="auto" w:fill="FFFFFF"/>
        <w:ind w:firstLine="0"/>
        <w:rPr>
          <w:rFonts w:eastAsia="Calibri" w:cs="Arial"/>
        </w:rPr>
      </w:pPr>
      <w:r w:rsidRPr="00B44CED">
        <w:rPr>
          <w:rFonts w:eastAsia="Calibri" w:cs="Arial"/>
        </w:rPr>
        <w:t>Бондаревского</w:t>
      </w:r>
    </w:p>
    <w:p w:rsidR="00B44CED" w:rsidRPr="00B44CED" w:rsidRDefault="00B44CED" w:rsidP="00B44CED">
      <w:pPr>
        <w:widowControl w:val="0"/>
        <w:ind w:firstLine="0"/>
        <w:rPr>
          <w:rFonts w:eastAsia="Calibri" w:cs="Arial"/>
          <w:lang w:eastAsia="zh-CN"/>
        </w:rPr>
      </w:pPr>
      <w:r w:rsidRPr="00B44CED">
        <w:rPr>
          <w:rFonts w:eastAsia="Calibri" w:cs="Arial"/>
        </w:rPr>
        <w:t>сельского поселения                                         А.А. Гребеников</w:t>
      </w:r>
    </w:p>
    <w:p w:rsidR="00B44CED" w:rsidRDefault="00B44CED" w:rsidP="00645AE6">
      <w:pPr>
        <w:pStyle w:val="a6"/>
        <w:shd w:val="clear" w:color="auto" w:fill="FFFFFF"/>
        <w:ind w:left="0" w:firstLine="709"/>
        <w:rPr>
          <w:rFonts w:cs="Arial"/>
          <w:color w:val="000000" w:themeColor="text1"/>
        </w:rPr>
      </w:pPr>
    </w:p>
    <w:p w:rsidR="00402FAF" w:rsidRPr="00645AE6" w:rsidRDefault="00402FAF" w:rsidP="00645AE6">
      <w:pPr>
        <w:ind w:firstLine="709"/>
        <w:rPr>
          <w:rFonts w:cs="Arial"/>
          <w:color w:val="000000" w:themeColor="text1"/>
        </w:rPr>
      </w:pPr>
      <w:r w:rsidRPr="00645AE6">
        <w:rPr>
          <w:rFonts w:cs="Arial"/>
          <w:bCs/>
          <w:color w:val="000000" w:themeColor="text1"/>
        </w:rPr>
        <w:br w:type="page"/>
      </w:r>
    </w:p>
    <w:tbl>
      <w:tblPr>
        <w:tblW w:w="9692" w:type="dxa"/>
        <w:tblInd w:w="-53" w:type="dxa"/>
        <w:tblLayout w:type="fixed"/>
        <w:tblLook w:val="01E0" w:firstRow="1" w:lastRow="1" w:firstColumn="1" w:lastColumn="1" w:noHBand="0" w:noVBand="0"/>
      </w:tblPr>
      <w:tblGrid>
        <w:gridCol w:w="4981"/>
        <w:gridCol w:w="4711"/>
      </w:tblGrid>
      <w:tr w:rsidR="00645AE6" w:rsidRPr="00645AE6" w:rsidTr="00D90614">
        <w:trPr>
          <w:trHeight w:val="289"/>
        </w:trPr>
        <w:tc>
          <w:tcPr>
            <w:tcW w:w="4981" w:type="dxa"/>
          </w:tcPr>
          <w:p w:rsidR="00402FAF" w:rsidRPr="00645AE6" w:rsidRDefault="00402FAF" w:rsidP="00645AE6">
            <w:pPr>
              <w:pStyle w:val="ConsPlusTitle"/>
              <w:widowControl/>
              <w:ind w:firstLine="709"/>
              <w:jc w:val="both"/>
              <w:rPr>
                <w:rFonts w:ascii="Arial" w:hAnsi="Arial" w:cs="Arial"/>
                <w:b w:val="0"/>
                <w:color w:val="000000" w:themeColor="text1"/>
              </w:rPr>
            </w:pPr>
          </w:p>
        </w:tc>
        <w:tc>
          <w:tcPr>
            <w:tcW w:w="4711" w:type="dxa"/>
          </w:tcPr>
          <w:p w:rsidR="00402FAF" w:rsidRPr="00645AE6" w:rsidRDefault="00402FAF" w:rsidP="00B44CED">
            <w:pPr>
              <w:ind w:firstLine="0"/>
              <w:jc w:val="center"/>
              <w:rPr>
                <w:rFonts w:cs="Arial"/>
                <w:color w:val="000000" w:themeColor="text1"/>
              </w:rPr>
            </w:pPr>
            <w:r w:rsidRPr="00645AE6">
              <w:rPr>
                <w:rFonts w:cs="Arial"/>
                <w:color w:val="000000" w:themeColor="text1"/>
              </w:rPr>
              <w:t>Приложение</w:t>
            </w:r>
          </w:p>
          <w:p w:rsidR="00402FAF" w:rsidRPr="00645AE6" w:rsidRDefault="00402FAF" w:rsidP="00B44CED">
            <w:pPr>
              <w:pStyle w:val="ConsPlusTitle"/>
              <w:widowControl/>
              <w:tabs>
                <w:tab w:val="left" w:pos="5529"/>
              </w:tabs>
              <w:jc w:val="both"/>
              <w:rPr>
                <w:rFonts w:ascii="Arial" w:hAnsi="Arial" w:cs="Arial"/>
                <w:b w:val="0"/>
                <w:color w:val="000000" w:themeColor="text1"/>
              </w:rPr>
            </w:pPr>
            <w:r w:rsidRPr="00645AE6">
              <w:rPr>
                <w:rFonts w:ascii="Arial" w:hAnsi="Arial" w:cs="Arial"/>
                <w:b w:val="0"/>
                <w:color w:val="000000" w:themeColor="text1"/>
              </w:rPr>
              <w:t xml:space="preserve">к Решению Совета народных депутатов </w:t>
            </w:r>
            <w:r w:rsidR="00B44CED">
              <w:rPr>
                <w:rFonts w:ascii="Arial" w:hAnsi="Arial" w:cs="Arial"/>
                <w:b w:val="0"/>
                <w:color w:val="000000" w:themeColor="text1"/>
              </w:rPr>
              <w:t>Бондаревского</w:t>
            </w:r>
            <w:r w:rsidRPr="00645AE6">
              <w:rPr>
                <w:rFonts w:ascii="Arial" w:hAnsi="Arial" w:cs="Arial"/>
                <w:b w:val="0"/>
                <w:color w:val="000000" w:themeColor="text1"/>
              </w:rPr>
              <w:t xml:space="preserve"> сельского поселения Кантемировского муниципального района от </w:t>
            </w:r>
            <w:r w:rsidR="00B44CED">
              <w:rPr>
                <w:rFonts w:ascii="Arial" w:hAnsi="Arial" w:cs="Arial"/>
                <w:b w:val="0"/>
                <w:color w:val="000000" w:themeColor="text1"/>
              </w:rPr>
              <w:t>28.06.2022</w:t>
            </w:r>
            <w:r w:rsidRPr="00645AE6">
              <w:rPr>
                <w:rFonts w:ascii="Arial" w:hAnsi="Arial" w:cs="Arial"/>
                <w:b w:val="0"/>
                <w:color w:val="000000" w:themeColor="text1"/>
              </w:rPr>
              <w:t xml:space="preserve"> г. № </w:t>
            </w:r>
            <w:r w:rsidR="00B44CED">
              <w:rPr>
                <w:rFonts w:ascii="Arial" w:hAnsi="Arial" w:cs="Arial"/>
                <w:b w:val="0"/>
                <w:color w:val="000000" w:themeColor="text1"/>
              </w:rPr>
              <w:t>82</w:t>
            </w:r>
            <w:r w:rsidR="00D90614">
              <w:rPr>
                <w:rFonts w:ascii="Arial" w:hAnsi="Arial" w:cs="Arial"/>
                <w:b w:val="0"/>
                <w:color w:val="000000" w:themeColor="text1"/>
              </w:rPr>
              <w:t xml:space="preserve"> </w:t>
            </w:r>
            <w:r w:rsidRPr="00645AE6">
              <w:rPr>
                <w:rFonts w:ascii="Arial" w:hAnsi="Arial" w:cs="Arial"/>
                <w:b w:val="0"/>
                <w:color w:val="000000" w:themeColor="text1"/>
              </w:rPr>
              <w:t xml:space="preserve">«О Регламенте Совета народных депутатов </w:t>
            </w:r>
            <w:r w:rsidR="00B44CED">
              <w:rPr>
                <w:rFonts w:ascii="Arial" w:hAnsi="Arial" w:cs="Arial"/>
                <w:b w:val="0"/>
                <w:color w:val="000000" w:themeColor="text1"/>
              </w:rPr>
              <w:t>Бондаревского</w:t>
            </w:r>
            <w:r w:rsidRPr="00645AE6">
              <w:rPr>
                <w:rFonts w:ascii="Arial" w:hAnsi="Arial" w:cs="Arial"/>
                <w:b w:val="0"/>
                <w:color w:val="000000" w:themeColor="text1"/>
              </w:rPr>
              <w:t xml:space="preserve"> сельского поселения Кантемировского муниципального района Воронежской области»</w:t>
            </w:r>
          </w:p>
        </w:tc>
      </w:tr>
    </w:tbl>
    <w:p w:rsidR="00402FAF" w:rsidRPr="00645AE6" w:rsidRDefault="00402FAF" w:rsidP="00645AE6">
      <w:pPr>
        <w:pStyle w:val="ConsPlusNormal"/>
        <w:ind w:firstLine="709"/>
        <w:jc w:val="both"/>
        <w:rPr>
          <w:color w:val="000000" w:themeColor="text1"/>
          <w:sz w:val="24"/>
          <w:szCs w:val="24"/>
        </w:rPr>
      </w:pPr>
    </w:p>
    <w:p w:rsidR="00402FAF" w:rsidRPr="00645AE6" w:rsidRDefault="00402FAF" w:rsidP="007060C3">
      <w:pPr>
        <w:pStyle w:val="a5"/>
        <w:ind w:firstLine="709"/>
        <w:jc w:val="center"/>
        <w:rPr>
          <w:rFonts w:ascii="Arial" w:hAnsi="Arial" w:cs="Arial"/>
          <w:color w:val="000000" w:themeColor="text1"/>
        </w:rPr>
      </w:pPr>
      <w:r w:rsidRPr="00645AE6">
        <w:rPr>
          <w:rFonts w:ascii="Arial" w:hAnsi="Arial" w:cs="Arial"/>
          <w:color w:val="000000" w:themeColor="text1"/>
        </w:rPr>
        <w:t>РЕГЛАМЕНТ</w:t>
      </w:r>
    </w:p>
    <w:p w:rsidR="00402FAF" w:rsidRPr="00645AE6" w:rsidRDefault="00402FAF" w:rsidP="007060C3">
      <w:pPr>
        <w:pStyle w:val="a5"/>
        <w:ind w:firstLine="709"/>
        <w:jc w:val="center"/>
        <w:rPr>
          <w:rFonts w:ascii="Arial" w:hAnsi="Arial" w:cs="Arial"/>
          <w:color w:val="000000" w:themeColor="text1"/>
        </w:rPr>
      </w:pPr>
      <w:r w:rsidRPr="00645AE6">
        <w:rPr>
          <w:rFonts w:ascii="Arial" w:hAnsi="Arial" w:cs="Arial"/>
          <w:color w:val="000000" w:themeColor="text1"/>
        </w:rPr>
        <w:t xml:space="preserve">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Регламент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Регламент) устанавливает периодичность, порядок созыва и проведения заседаний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и иных организационных форм его деятельности, планирования работы, подготовки и принятия правовых актов, организации работы аппарата Совета народных депутатов </w:t>
      </w:r>
      <w:r w:rsidR="00B44CED" w:rsidRPr="00B44CED">
        <w:rPr>
          <w:rFonts w:ascii="Arial" w:hAnsi="Arial" w:cs="Arial"/>
          <w:color w:val="000000" w:themeColor="text1"/>
        </w:rPr>
        <w:t>Бондаревского</w:t>
      </w:r>
      <w:r w:rsidR="007060C3">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других вопросов деятельности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smallCaps/>
          <w:color w:val="000000" w:themeColor="text1"/>
        </w:rPr>
      </w:pPr>
      <w:r w:rsidRPr="00645AE6">
        <w:rPr>
          <w:rFonts w:ascii="Arial" w:hAnsi="Arial" w:cs="Arial"/>
          <w:color w:val="000000" w:themeColor="text1"/>
        </w:rPr>
        <w:t>Глава 1. Общие положения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1.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является представительным органом </w:t>
      </w:r>
      <w:r w:rsidRPr="00645AE6">
        <w:rPr>
          <w:rFonts w:ascii="Arial" w:hAnsi="Arial" w:cs="Arial"/>
          <w:bCs/>
          <w:color w:val="000000" w:themeColor="text1"/>
        </w:rPr>
        <w:t>муниципального образования «</w:t>
      </w:r>
      <w:r w:rsidR="00B44CED" w:rsidRPr="00B44CED">
        <w:rPr>
          <w:rFonts w:ascii="Arial" w:hAnsi="Arial" w:cs="Arial"/>
          <w:color w:val="000000" w:themeColor="text1"/>
        </w:rPr>
        <w:t>Бондаревского</w:t>
      </w:r>
      <w:r w:rsidRPr="00645AE6">
        <w:rPr>
          <w:rFonts w:ascii="Arial" w:hAnsi="Arial" w:cs="Arial"/>
          <w:bCs/>
          <w:color w:val="000000" w:themeColor="text1"/>
        </w:rPr>
        <w:t xml:space="preserve"> сельское поселение Кантемировского муниципального района Воронежской области»</w:t>
      </w:r>
      <w:r w:rsidRPr="00645AE6">
        <w:rPr>
          <w:rFonts w:ascii="Arial" w:hAnsi="Arial" w:cs="Arial"/>
          <w:color w:val="000000" w:themeColor="text1"/>
        </w:rPr>
        <w:t xml:space="preserve">, наделенным собственными полномочиями по решению вопросов местного значения </w:t>
      </w:r>
      <w:r w:rsidR="00B44CED" w:rsidRPr="00B44CED">
        <w:rPr>
          <w:rFonts w:ascii="Arial" w:hAnsi="Arial" w:cs="Arial"/>
          <w:color w:val="000000" w:themeColor="text1"/>
        </w:rPr>
        <w:t>Бондаревского</w:t>
      </w:r>
      <w:r w:rsidR="00CD0EF1">
        <w:rPr>
          <w:rFonts w:ascii="Arial" w:hAnsi="Arial" w:cs="Arial"/>
          <w:color w:val="000000" w:themeColor="text1"/>
        </w:rPr>
        <w:t xml:space="preserve"> </w:t>
      </w:r>
      <w:r w:rsidRPr="00645AE6">
        <w:rPr>
          <w:rFonts w:ascii="Arial" w:hAnsi="Arial" w:cs="Arial"/>
          <w:color w:val="000000" w:themeColor="text1"/>
        </w:rPr>
        <w:t>сельского</w:t>
      </w:r>
      <w:r w:rsidRPr="00645AE6">
        <w:rPr>
          <w:rFonts w:ascii="Arial" w:hAnsi="Arial" w:cs="Arial"/>
          <w:bCs/>
          <w:color w:val="000000" w:themeColor="text1"/>
        </w:rPr>
        <w:t xml:space="preserve"> поселения Кантемировского муниципального района Воронежской области </w:t>
      </w:r>
      <w:r w:rsidRPr="00645AE6">
        <w:rPr>
          <w:rFonts w:ascii="Arial" w:hAnsi="Arial" w:cs="Arial"/>
          <w:color w:val="000000" w:themeColor="text1"/>
        </w:rPr>
        <w:t xml:space="preserve">(далее –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сельское поселение).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состоит из 11 (одиннадцати)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осуществляет свои полномочия в случае избрания не менее двух третей от установленной численности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не обладает правами юридического лица.</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 Основные принципы деятельности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Деятельность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основывается на принципах законности, свободного обсуждения и коллективного решения вопросов, отнесенных к его компетенции, гласности и подконтрольности населению.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2. Совет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осуществляет свои полномочия в соответствии с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государственной власти, Уставом Воронежской области, Законами Воронежской области и иными нормативными правовыми актами Воронежской области, Уставом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Кантемировского муниципального района Воронежской области (далее – Устав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решениями, принятыми на местном референдуме, настоящим Регламентом и иными муниципальными нормативными правовыми актами.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3. Обеспечение деятельности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Расходы на обеспечение деятельности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предусматриваются в бюджете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отдельной строкой в соответствии с классификацией расходов бюджетов Российской Федерации.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Управление и (или) распоряжение Советом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 и депутатов.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2. Внутреннее устройство и органы Совета народных депутатов </w:t>
      </w:r>
      <w:r w:rsidR="00B44CED" w:rsidRPr="00B44CED">
        <w:rPr>
          <w:rFonts w:ascii="Arial" w:hAnsi="Arial" w:cs="Arial"/>
          <w:color w:val="000000" w:themeColor="text1"/>
        </w:rPr>
        <w:t>Бондаревского</w:t>
      </w:r>
      <w:r w:rsidRPr="00645AE6">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 Структура Совета народных депутатов </w:t>
      </w:r>
      <w:r w:rsidR="00B44CED" w:rsidRPr="00B44CED">
        <w:rPr>
          <w:rFonts w:ascii="Arial" w:hAnsi="Arial" w:cs="Arial"/>
          <w:color w:val="000000" w:themeColor="text1"/>
        </w:rPr>
        <w:t>Бондаревского</w:t>
      </w:r>
      <w:r w:rsidR="009B0D54">
        <w:rPr>
          <w:rFonts w:ascii="Arial" w:hAnsi="Arial" w:cs="Arial"/>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структуру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входят председатель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заместитель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постоянные комиссии, депутатские объединения.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Для подготовки проектов решений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изучения социально-экономических проблем и других целей Совет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 может создавать временные комиссии и рабочие группы.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Для совместной деятельности и выражения единой позиции по вопросам, рассматриваемым Советом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 депутаты могут объединяться в депутатские объединения (фракции, депутатские группы).</w:t>
      </w:r>
    </w:p>
    <w:p w:rsidR="00402FAF" w:rsidRPr="00645AE6" w:rsidRDefault="00402FAF" w:rsidP="00645AE6">
      <w:pPr>
        <w:pStyle w:val="a5"/>
        <w:ind w:firstLine="709"/>
        <w:jc w:val="both"/>
        <w:rPr>
          <w:rFonts w:ascii="Arial" w:hAnsi="Arial" w:cs="Arial"/>
          <w:bCs/>
          <w:color w:val="000000" w:themeColor="text1"/>
          <w:spacing w:val="-2"/>
        </w:rPr>
      </w:pPr>
    </w:p>
    <w:p w:rsidR="00402FAF" w:rsidRPr="00645AE6" w:rsidRDefault="00402FAF" w:rsidP="00645AE6">
      <w:pPr>
        <w:pStyle w:val="a5"/>
        <w:ind w:firstLine="709"/>
        <w:jc w:val="both"/>
        <w:rPr>
          <w:rFonts w:ascii="Arial" w:hAnsi="Arial" w:cs="Arial"/>
          <w:bCs/>
          <w:color w:val="000000" w:themeColor="text1"/>
          <w:spacing w:val="-5"/>
        </w:rPr>
      </w:pPr>
      <w:r w:rsidRPr="00645AE6">
        <w:rPr>
          <w:rFonts w:ascii="Arial" w:hAnsi="Arial" w:cs="Arial"/>
          <w:bCs/>
          <w:color w:val="000000" w:themeColor="text1"/>
          <w:spacing w:val="-2"/>
        </w:rPr>
        <w:t xml:space="preserve">Статья 5. Избрание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bCs/>
          <w:color w:val="000000" w:themeColor="text1"/>
          <w:spacing w:val="-5"/>
        </w:rPr>
        <w:t xml:space="preserve"> </w:t>
      </w:r>
      <w:r w:rsidRPr="00645AE6">
        <w:rPr>
          <w:rFonts w:ascii="Arial" w:hAnsi="Arial" w:cs="Arial"/>
          <w:bCs/>
          <w:color w:val="000000" w:themeColor="text1"/>
          <w:spacing w:val="-5"/>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1. Председатель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2"/>
        </w:rPr>
        <w:t xml:space="preserve"> </w:t>
      </w:r>
      <w:r w:rsidRPr="00645AE6">
        <w:rPr>
          <w:rFonts w:ascii="Arial" w:hAnsi="Arial" w:cs="Arial"/>
          <w:color w:val="000000" w:themeColor="text1"/>
          <w:spacing w:val="-2"/>
        </w:rPr>
        <w:t xml:space="preserve">сельского поселения </w:t>
      </w:r>
      <w:r w:rsidRPr="00645AE6">
        <w:rPr>
          <w:rFonts w:ascii="Arial" w:hAnsi="Arial" w:cs="Arial"/>
          <w:color w:val="000000" w:themeColor="text1"/>
          <w:spacing w:val="-4"/>
        </w:rPr>
        <w:t xml:space="preserve">избирается открытым голосованием из числа депутатов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на срок </w:t>
      </w:r>
      <w:r w:rsidRPr="00645AE6">
        <w:rPr>
          <w:rFonts w:ascii="Arial" w:hAnsi="Arial" w:cs="Arial"/>
          <w:color w:val="000000" w:themeColor="text1"/>
          <w:spacing w:val="-6"/>
        </w:rPr>
        <w:t xml:space="preserve">его полномочий.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2. Кандидатов на должность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вправе выдвигать депутаты Совета народных </w:t>
      </w:r>
      <w:r w:rsidRPr="00645AE6">
        <w:rPr>
          <w:rFonts w:ascii="Arial" w:hAnsi="Arial" w:cs="Arial"/>
          <w:color w:val="000000" w:themeColor="text1"/>
          <w:spacing w:val="-5"/>
        </w:rPr>
        <w:t xml:space="preserve">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5"/>
        </w:rPr>
        <w:t xml:space="preserve">, глава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5"/>
        </w:rPr>
        <w:t xml:space="preserve"> </w:t>
      </w:r>
      <w:r w:rsidRPr="00645AE6">
        <w:rPr>
          <w:rFonts w:ascii="Arial" w:hAnsi="Arial" w:cs="Arial"/>
          <w:color w:val="000000" w:themeColor="text1"/>
          <w:spacing w:val="-5"/>
        </w:rPr>
        <w:t>сельского поселения, возможен также принцип самовыдвижения.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6"/>
        </w:rPr>
        <w:lastRenderedPageBreak/>
        <w:t xml:space="preserve">Выдвижение и обсуждение кандидатов на должность председателя Совета народных </w:t>
      </w:r>
      <w:r w:rsidRPr="00645AE6">
        <w:rPr>
          <w:rFonts w:ascii="Arial" w:hAnsi="Arial" w:cs="Arial"/>
          <w:color w:val="000000" w:themeColor="text1"/>
          <w:spacing w:val="-4"/>
        </w:rPr>
        <w:t xml:space="preserve">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прекращается по решению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большинством голосов, </w:t>
      </w:r>
      <w:r w:rsidRPr="00645AE6">
        <w:rPr>
          <w:rFonts w:ascii="Arial" w:hAnsi="Arial" w:cs="Arial"/>
          <w:color w:val="000000" w:themeColor="text1"/>
          <w:spacing w:val="-6"/>
        </w:rPr>
        <w:t>но не менее 50 % от числа избранных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3. Кандидаты на должность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выступают на заседании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и </w:t>
      </w:r>
      <w:r w:rsidRPr="00645AE6">
        <w:rPr>
          <w:rFonts w:ascii="Arial" w:hAnsi="Arial" w:cs="Arial"/>
          <w:color w:val="000000" w:themeColor="text1"/>
          <w:spacing w:val="-7"/>
        </w:rPr>
        <w:t>отвечают на вопросы его депутатов.</w:t>
      </w:r>
    </w:p>
    <w:p w:rsidR="00402FAF" w:rsidRPr="00645AE6" w:rsidRDefault="00402FAF" w:rsidP="00645AE6">
      <w:pPr>
        <w:pStyle w:val="a5"/>
        <w:ind w:firstLine="709"/>
        <w:jc w:val="both"/>
        <w:rPr>
          <w:rFonts w:ascii="Arial" w:hAnsi="Arial" w:cs="Arial"/>
          <w:color w:val="000000" w:themeColor="text1"/>
          <w:spacing w:val="-5"/>
        </w:rPr>
      </w:pPr>
      <w:r w:rsidRPr="00645AE6">
        <w:rPr>
          <w:rFonts w:ascii="Arial" w:hAnsi="Arial" w:cs="Arial"/>
          <w:color w:val="000000" w:themeColor="text1"/>
          <w:spacing w:val="-4"/>
        </w:rPr>
        <w:t xml:space="preserve">4. Кандидаты на должность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5"/>
        </w:rPr>
        <w:t xml:space="preserve"> </w:t>
      </w:r>
      <w:r w:rsidRPr="00645AE6">
        <w:rPr>
          <w:rFonts w:ascii="Arial" w:hAnsi="Arial" w:cs="Arial"/>
          <w:color w:val="000000" w:themeColor="text1"/>
          <w:spacing w:val="-5"/>
        </w:rPr>
        <w:t xml:space="preserve">сельского поселения имеют право на выступление до 15 минут. </w:t>
      </w:r>
    </w:p>
    <w:p w:rsidR="00402FAF" w:rsidRPr="00645AE6" w:rsidRDefault="00402FAF" w:rsidP="00645AE6">
      <w:pPr>
        <w:pStyle w:val="a5"/>
        <w:ind w:firstLine="709"/>
        <w:jc w:val="both"/>
        <w:rPr>
          <w:rFonts w:ascii="Arial" w:hAnsi="Arial" w:cs="Arial"/>
          <w:color w:val="000000" w:themeColor="text1"/>
          <w:spacing w:val="-5"/>
        </w:rPr>
      </w:pPr>
      <w:r w:rsidRPr="00645AE6">
        <w:rPr>
          <w:rFonts w:ascii="Arial" w:hAnsi="Arial" w:cs="Arial"/>
          <w:color w:val="000000" w:themeColor="text1"/>
          <w:spacing w:val="-5"/>
        </w:rPr>
        <w:t>Депутаты имеют право задавать кандидатам вопросы (в течение 30 минут каждому кандидату).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Голосования проводится по всем кандидатам, выдвинутым на </w:t>
      </w:r>
      <w:r w:rsidRPr="00645AE6">
        <w:rPr>
          <w:rFonts w:ascii="Arial" w:hAnsi="Arial" w:cs="Arial"/>
          <w:color w:val="000000" w:themeColor="text1"/>
          <w:spacing w:val="-4"/>
        </w:rPr>
        <w:t xml:space="preserve">должность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за </w:t>
      </w:r>
      <w:r w:rsidRPr="00645AE6">
        <w:rPr>
          <w:rFonts w:ascii="Arial" w:hAnsi="Arial" w:cs="Arial"/>
          <w:color w:val="000000" w:themeColor="text1"/>
          <w:spacing w:val="-6"/>
        </w:rPr>
        <w:t>исключением лиц, взявших самоотвод. Самоотвод принимается без голосования.</w:t>
      </w:r>
    </w:p>
    <w:p w:rsidR="00402FAF" w:rsidRPr="00645AE6" w:rsidRDefault="00402FAF" w:rsidP="00645AE6">
      <w:pPr>
        <w:pStyle w:val="a5"/>
        <w:ind w:firstLine="709"/>
        <w:jc w:val="both"/>
        <w:rPr>
          <w:rFonts w:ascii="Arial" w:hAnsi="Arial" w:cs="Arial"/>
          <w:color w:val="000000" w:themeColor="text1"/>
          <w:spacing w:val="-7"/>
        </w:rPr>
      </w:pPr>
      <w:r w:rsidRPr="00645AE6">
        <w:rPr>
          <w:rFonts w:ascii="Arial" w:hAnsi="Arial" w:cs="Arial"/>
          <w:color w:val="000000" w:themeColor="text1"/>
          <w:spacing w:val="-5"/>
        </w:rPr>
        <w:t xml:space="preserve">6. Депутат считается избранным на должность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5"/>
        </w:rPr>
        <w:t xml:space="preserve"> </w:t>
      </w:r>
      <w:r w:rsidRPr="00645AE6">
        <w:rPr>
          <w:rFonts w:ascii="Arial" w:hAnsi="Arial" w:cs="Arial"/>
          <w:color w:val="000000" w:themeColor="text1"/>
          <w:spacing w:val="-5"/>
        </w:rPr>
        <w:t xml:space="preserve">сельского поселения, если он </w:t>
      </w:r>
      <w:r w:rsidRPr="00645AE6">
        <w:rPr>
          <w:rFonts w:ascii="Arial" w:hAnsi="Arial" w:cs="Arial"/>
          <w:color w:val="000000" w:themeColor="text1"/>
        </w:rPr>
        <w:t xml:space="preserve">получил </w:t>
      </w:r>
      <w:r w:rsidRPr="00645AE6">
        <w:rPr>
          <w:rFonts w:ascii="Arial" w:hAnsi="Arial" w:cs="Arial"/>
          <w:color w:val="000000" w:themeColor="text1"/>
          <w:spacing w:val="-6"/>
        </w:rPr>
        <w:t xml:space="preserve">наибольшее число голосов </w:t>
      </w:r>
      <w:r w:rsidRPr="00645AE6">
        <w:rPr>
          <w:rFonts w:ascii="Arial" w:hAnsi="Arial" w:cs="Arial"/>
          <w:color w:val="000000" w:themeColor="text1"/>
        </w:rPr>
        <w:t xml:space="preserve">от числа избранных депутатов Совета народных </w:t>
      </w:r>
      <w:r w:rsidRPr="00645AE6">
        <w:rPr>
          <w:rFonts w:ascii="Arial" w:hAnsi="Arial" w:cs="Arial"/>
          <w:color w:val="000000" w:themeColor="text1"/>
          <w:spacing w:val="-7"/>
        </w:rPr>
        <w:t xml:space="preserve">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5"/>
        </w:rPr>
        <w:t xml:space="preserve"> </w:t>
      </w:r>
      <w:r w:rsidRPr="00645AE6">
        <w:rPr>
          <w:rFonts w:ascii="Arial" w:hAnsi="Arial" w:cs="Arial"/>
          <w:color w:val="000000" w:themeColor="text1"/>
          <w:spacing w:val="-5"/>
        </w:rPr>
        <w:t>сельского поселения</w:t>
      </w:r>
      <w:r w:rsidRPr="00645AE6">
        <w:rPr>
          <w:rFonts w:ascii="Arial" w:hAnsi="Arial" w:cs="Arial"/>
          <w:color w:val="000000" w:themeColor="text1"/>
          <w:spacing w:val="-7"/>
        </w:rPr>
        <w:t>.</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равенства голосов, поданных за кандидатов, в течение не более 30 минут </w:t>
      </w:r>
      <w:r w:rsidRPr="00645AE6">
        <w:rPr>
          <w:rFonts w:ascii="Arial" w:hAnsi="Arial" w:cs="Arial"/>
          <w:color w:val="000000" w:themeColor="text1"/>
          <w:spacing w:val="-5"/>
        </w:rPr>
        <w:t xml:space="preserve">проводится их обсуждение, а затем проводится повторное голосование. Если в результате </w:t>
      </w:r>
      <w:r w:rsidRPr="00645AE6">
        <w:rPr>
          <w:rFonts w:ascii="Arial" w:hAnsi="Arial" w:cs="Arial"/>
          <w:color w:val="000000" w:themeColor="text1"/>
          <w:spacing w:val="-6"/>
        </w:rPr>
        <w:t>и повторного голосования будет равенство голосов, то проводится новое выдвижение.</w:t>
      </w:r>
    </w:p>
    <w:p w:rsidR="00402FAF" w:rsidRPr="00645AE6" w:rsidRDefault="00402FAF" w:rsidP="00645AE6">
      <w:pPr>
        <w:pStyle w:val="a5"/>
        <w:ind w:firstLine="709"/>
        <w:jc w:val="both"/>
        <w:rPr>
          <w:rFonts w:ascii="Arial" w:hAnsi="Arial" w:cs="Arial"/>
          <w:color w:val="000000" w:themeColor="text1"/>
          <w:spacing w:val="-6"/>
        </w:rPr>
      </w:pPr>
      <w:r w:rsidRPr="00645AE6">
        <w:rPr>
          <w:rFonts w:ascii="Arial" w:hAnsi="Arial" w:cs="Arial"/>
          <w:color w:val="000000" w:themeColor="text1"/>
        </w:rPr>
        <w:t>7</w:t>
      </w:r>
      <w:r w:rsidRPr="00645AE6">
        <w:rPr>
          <w:rFonts w:ascii="Arial" w:hAnsi="Arial" w:cs="Arial"/>
          <w:color w:val="000000" w:themeColor="text1"/>
          <w:spacing w:val="-2"/>
        </w:rPr>
        <w:t xml:space="preserve">. Избрание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2"/>
        </w:rPr>
        <w:t xml:space="preserve"> </w:t>
      </w:r>
      <w:r w:rsidRPr="00645AE6">
        <w:rPr>
          <w:rFonts w:ascii="Arial" w:hAnsi="Arial" w:cs="Arial"/>
          <w:color w:val="000000" w:themeColor="text1"/>
          <w:spacing w:val="-2"/>
        </w:rPr>
        <w:t xml:space="preserve">сельского </w:t>
      </w:r>
      <w:r w:rsidRPr="00645AE6">
        <w:rPr>
          <w:rFonts w:ascii="Arial" w:hAnsi="Arial" w:cs="Arial"/>
          <w:color w:val="000000" w:themeColor="text1"/>
          <w:spacing w:val="-6"/>
        </w:rPr>
        <w:t xml:space="preserve">поселения оформляется решением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2"/>
        </w:rPr>
        <w:t xml:space="preserve"> </w:t>
      </w:r>
      <w:r w:rsidRPr="00645AE6">
        <w:rPr>
          <w:rFonts w:ascii="Arial" w:hAnsi="Arial" w:cs="Arial"/>
          <w:color w:val="000000" w:themeColor="text1"/>
          <w:spacing w:val="-2"/>
        </w:rPr>
        <w:t xml:space="preserve">сельского </w:t>
      </w:r>
      <w:r w:rsidRPr="00645AE6">
        <w:rPr>
          <w:rFonts w:ascii="Arial" w:hAnsi="Arial" w:cs="Arial"/>
          <w:color w:val="000000" w:themeColor="text1"/>
          <w:spacing w:val="-6"/>
        </w:rPr>
        <w:t>поселения.</w:t>
      </w:r>
    </w:p>
    <w:p w:rsidR="00402FAF" w:rsidRPr="00645AE6" w:rsidRDefault="00402FAF" w:rsidP="00645AE6">
      <w:pPr>
        <w:pStyle w:val="a5"/>
        <w:ind w:firstLine="709"/>
        <w:jc w:val="both"/>
        <w:rPr>
          <w:rFonts w:ascii="Arial" w:hAnsi="Arial" w:cs="Arial"/>
          <w:bCs/>
          <w:color w:val="000000" w:themeColor="text1"/>
          <w:spacing w:val="-1"/>
        </w:rPr>
      </w:pPr>
    </w:p>
    <w:p w:rsidR="00402FAF" w:rsidRPr="00645AE6" w:rsidRDefault="00402FAF" w:rsidP="00645AE6">
      <w:pPr>
        <w:pStyle w:val="a5"/>
        <w:ind w:firstLine="709"/>
        <w:jc w:val="both"/>
        <w:rPr>
          <w:rFonts w:ascii="Arial" w:hAnsi="Arial" w:cs="Arial"/>
          <w:bCs/>
          <w:color w:val="000000" w:themeColor="text1"/>
          <w:spacing w:val="-1"/>
        </w:rPr>
      </w:pPr>
      <w:r w:rsidRPr="00645AE6">
        <w:rPr>
          <w:rFonts w:ascii="Arial" w:hAnsi="Arial" w:cs="Arial"/>
          <w:bCs/>
          <w:color w:val="000000" w:themeColor="text1"/>
          <w:spacing w:val="-1"/>
        </w:rPr>
        <w:t xml:space="preserve">Статья 6. Компетенция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bCs/>
          <w:color w:val="000000" w:themeColor="text1"/>
          <w:spacing w:val="-1"/>
        </w:rPr>
        <w:t xml:space="preserve"> </w:t>
      </w:r>
      <w:r w:rsidRPr="00645AE6">
        <w:rPr>
          <w:rFonts w:ascii="Arial" w:hAnsi="Arial" w:cs="Arial"/>
          <w:bCs/>
          <w:color w:val="000000" w:themeColor="text1"/>
          <w:spacing w:val="-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Председатель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для обеспечения функционирования Совета народных депутатов </w:t>
      </w:r>
      <w:r w:rsidR="00B44CED" w:rsidRPr="00B44CED">
        <w:rPr>
          <w:rFonts w:ascii="Arial" w:hAnsi="Arial" w:cs="Arial"/>
          <w:color w:val="000000" w:themeColor="text1"/>
        </w:rPr>
        <w:t>Бондаревского</w:t>
      </w:r>
      <w:r w:rsidR="00B44CED">
        <w:rPr>
          <w:rFonts w:ascii="Arial" w:hAnsi="Arial" w:cs="Arial"/>
          <w:color w:val="000000" w:themeColor="text1"/>
        </w:rPr>
        <w:t xml:space="preserve"> </w:t>
      </w:r>
      <w:r w:rsidR="006C43F9">
        <w:rPr>
          <w:rFonts w:ascii="Arial" w:hAnsi="Arial" w:cs="Arial"/>
          <w:color w:val="000000" w:themeColor="text1"/>
        </w:rPr>
        <w:t>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созывает сессии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формирует повестку дня сессии;</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вносит на рассмотрение сессии вопросы и проекты решений, актов резолютивного характера;</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издает постановления и распоряжения по вопросам организации деятельности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подписывает решения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организует и контролирует выполнение актов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
        </w:numPr>
        <w:ind w:left="0" w:firstLine="709"/>
        <w:jc w:val="both"/>
        <w:rPr>
          <w:rFonts w:ascii="Arial" w:hAnsi="Arial" w:cs="Arial"/>
          <w:color w:val="000000" w:themeColor="text1"/>
        </w:rPr>
      </w:pPr>
      <w:r w:rsidRPr="00645AE6">
        <w:rPr>
          <w:rFonts w:ascii="Arial" w:hAnsi="Arial" w:cs="Arial"/>
          <w:color w:val="000000" w:themeColor="text1"/>
        </w:rPr>
        <w:t xml:space="preserve">выполняет иные полномочия в соответствии с действующим законодательством и решениями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bCs/>
          <w:color w:val="000000" w:themeColor="text1"/>
          <w:spacing w:val="-2"/>
        </w:rPr>
      </w:pPr>
    </w:p>
    <w:p w:rsidR="00402FAF" w:rsidRPr="00645AE6" w:rsidRDefault="00402FAF" w:rsidP="00645AE6">
      <w:pPr>
        <w:pStyle w:val="a5"/>
        <w:ind w:firstLine="709"/>
        <w:jc w:val="both"/>
        <w:rPr>
          <w:rFonts w:ascii="Arial" w:hAnsi="Arial" w:cs="Arial"/>
          <w:bCs/>
          <w:color w:val="000000" w:themeColor="text1"/>
          <w:spacing w:val="-7"/>
        </w:rPr>
      </w:pPr>
      <w:r w:rsidRPr="00645AE6">
        <w:rPr>
          <w:rFonts w:ascii="Arial" w:hAnsi="Arial" w:cs="Arial"/>
          <w:bCs/>
          <w:color w:val="000000" w:themeColor="text1"/>
          <w:spacing w:val="-2"/>
        </w:rPr>
        <w:t xml:space="preserve">Статья 7. Избрание заместителя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bCs/>
          <w:color w:val="000000" w:themeColor="text1"/>
          <w:spacing w:val="-7"/>
        </w:rPr>
        <w:t xml:space="preserve"> </w:t>
      </w:r>
      <w:r w:rsidRPr="00645AE6">
        <w:rPr>
          <w:rFonts w:ascii="Arial" w:hAnsi="Arial" w:cs="Arial"/>
          <w:bCs/>
          <w:color w:val="000000" w:themeColor="text1"/>
          <w:spacing w:val="-7"/>
        </w:rPr>
        <w:t>сельского поселения</w:t>
      </w:r>
    </w:p>
    <w:p w:rsidR="00402FAF" w:rsidRPr="00645AE6" w:rsidRDefault="00402FAF" w:rsidP="00645AE6">
      <w:pPr>
        <w:pStyle w:val="a5"/>
        <w:ind w:firstLine="709"/>
        <w:jc w:val="both"/>
        <w:rPr>
          <w:rFonts w:ascii="Arial" w:hAnsi="Arial" w:cs="Arial"/>
          <w:color w:val="000000" w:themeColor="text1"/>
          <w:spacing w:val="-6"/>
        </w:rPr>
      </w:pPr>
      <w:r w:rsidRPr="00645AE6">
        <w:rPr>
          <w:rFonts w:ascii="Arial" w:hAnsi="Arial" w:cs="Arial"/>
          <w:color w:val="000000" w:themeColor="text1"/>
          <w:spacing w:val="-4"/>
        </w:rPr>
        <w:t xml:space="preserve">1. Заместитель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w:t>
      </w:r>
      <w:r w:rsidRPr="00645AE6">
        <w:rPr>
          <w:rFonts w:ascii="Arial" w:hAnsi="Arial" w:cs="Arial"/>
          <w:color w:val="000000" w:themeColor="text1"/>
          <w:spacing w:val="-5"/>
        </w:rPr>
        <w:t xml:space="preserve">поселения избирается открытым голосованием из числа депутатов Совета народных </w:t>
      </w:r>
      <w:r w:rsidRPr="00645AE6">
        <w:rPr>
          <w:rFonts w:ascii="Arial" w:hAnsi="Arial" w:cs="Arial"/>
          <w:color w:val="000000" w:themeColor="text1"/>
          <w:spacing w:val="-6"/>
        </w:rPr>
        <w:t xml:space="preserve">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по представлению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6"/>
        </w:rPr>
        <w:t>.</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lastRenderedPageBreak/>
        <w:t xml:space="preserve">2. Кандидаты на должность заместителя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 имеют право на выступление до 15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Депутаты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r w:rsidRPr="00645AE6">
        <w:rPr>
          <w:rFonts w:ascii="Arial" w:hAnsi="Arial" w:cs="Arial"/>
          <w:color w:val="000000" w:themeColor="text1"/>
          <w:spacing w:val="-5"/>
        </w:rPr>
        <w:t xml:space="preserve">имеют право задавать кандидатам на </w:t>
      </w:r>
      <w:r w:rsidRPr="00645AE6">
        <w:rPr>
          <w:rFonts w:ascii="Arial" w:hAnsi="Arial" w:cs="Arial"/>
          <w:color w:val="000000" w:themeColor="text1"/>
          <w:spacing w:val="-2"/>
        </w:rPr>
        <w:t xml:space="preserve">должность заместителя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2"/>
        </w:rPr>
        <w:t xml:space="preserve"> вопросы в течение 30 </w:t>
      </w:r>
      <w:r w:rsidRPr="00645AE6">
        <w:rPr>
          <w:rFonts w:ascii="Arial" w:hAnsi="Arial" w:cs="Arial"/>
          <w:color w:val="000000" w:themeColor="text1"/>
          <w:spacing w:val="-11"/>
        </w:rPr>
        <w:t>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3. Кандидат считается избранным на должность заместителя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2"/>
        </w:rPr>
        <w:t xml:space="preserve">, если за него проголосовало большинство из числа избранных </w:t>
      </w:r>
      <w:r w:rsidRPr="00645AE6">
        <w:rPr>
          <w:rFonts w:ascii="Arial" w:hAnsi="Arial" w:cs="Arial"/>
          <w:color w:val="000000" w:themeColor="text1"/>
          <w:spacing w:val="-6"/>
        </w:rPr>
        <w:t xml:space="preserve">депутатов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6"/>
        </w:rPr>
        <w:t>.</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равенства голосов, поданных за кандидатов, в течение не более 30 минут </w:t>
      </w:r>
      <w:r w:rsidRPr="00645AE6">
        <w:rPr>
          <w:rFonts w:ascii="Arial" w:hAnsi="Arial" w:cs="Arial"/>
          <w:color w:val="000000" w:themeColor="text1"/>
          <w:spacing w:val="-5"/>
        </w:rPr>
        <w:t xml:space="preserve">проводится их обсуждение, а затем проводится повторное голосование. Если в результате </w:t>
      </w:r>
      <w:r w:rsidRPr="00645AE6">
        <w:rPr>
          <w:rFonts w:ascii="Arial" w:hAnsi="Arial" w:cs="Arial"/>
          <w:color w:val="000000" w:themeColor="text1"/>
          <w:spacing w:val="-6"/>
        </w:rPr>
        <w:t>и повторного голосования будет равенство голосов, то проводится новое выдвижение.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4. Заместитель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w:t>
      </w:r>
      <w:r w:rsidRPr="00645AE6">
        <w:rPr>
          <w:rFonts w:ascii="Arial" w:hAnsi="Arial" w:cs="Arial"/>
          <w:color w:val="000000" w:themeColor="text1"/>
          <w:spacing w:val="-5"/>
        </w:rPr>
        <w:t xml:space="preserve">поселения исполняет функции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5"/>
        </w:rPr>
        <w:t xml:space="preserve"> в полном объеме в случае его отсутствия (болезнь, отпуск и др.).</w:t>
      </w:r>
    </w:p>
    <w:p w:rsidR="00402FAF" w:rsidRPr="00645AE6" w:rsidRDefault="00402FAF" w:rsidP="00645AE6">
      <w:pPr>
        <w:pStyle w:val="a5"/>
        <w:ind w:firstLine="709"/>
        <w:jc w:val="both"/>
        <w:rPr>
          <w:rFonts w:ascii="Arial" w:hAnsi="Arial" w:cs="Arial"/>
          <w:bCs/>
          <w:color w:val="000000" w:themeColor="text1"/>
          <w:spacing w:val="-1"/>
          <w:w w:val="101"/>
        </w:rPr>
      </w:pPr>
    </w:p>
    <w:p w:rsidR="00402FAF" w:rsidRPr="00645AE6" w:rsidRDefault="00402FAF" w:rsidP="00645AE6">
      <w:pPr>
        <w:pStyle w:val="a5"/>
        <w:ind w:firstLine="709"/>
        <w:jc w:val="both"/>
        <w:rPr>
          <w:rFonts w:ascii="Arial" w:hAnsi="Arial" w:cs="Arial"/>
          <w:bCs/>
          <w:color w:val="000000" w:themeColor="text1"/>
          <w:spacing w:val="-1"/>
          <w:w w:val="101"/>
        </w:rPr>
      </w:pPr>
      <w:r w:rsidRPr="00645AE6">
        <w:rPr>
          <w:rFonts w:ascii="Arial" w:hAnsi="Arial" w:cs="Arial"/>
          <w:bCs/>
          <w:color w:val="000000" w:themeColor="text1"/>
          <w:spacing w:val="-1"/>
          <w:w w:val="101"/>
        </w:rPr>
        <w:t>Статья 8</w:t>
      </w:r>
      <w:r w:rsidRPr="00645AE6">
        <w:rPr>
          <w:rFonts w:ascii="Arial" w:hAnsi="Arial" w:cs="Arial"/>
          <w:bCs/>
          <w:color w:val="000000" w:themeColor="text1"/>
          <w:spacing w:val="11"/>
          <w:w w:val="101"/>
        </w:rPr>
        <w:t xml:space="preserve">. </w:t>
      </w:r>
      <w:r w:rsidRPr="00645AE6">
        <w:rPr>
          <w:rFonts w:ascii="Arial" w:hAnsi="Arial" w:cs="Arial"/>
          <w:bCs/>
          <w:color w:val="000000" w:themeColor="text1"/>
          <w:spacing w:val="-1"/>
          <w:w w:val="101"/>
        </w:rPr>
        <w:t xml:space="preserve">Сложение полномочий председателем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bCs/>
          <w:color w:val="000000" w:themeColor="text1"/>
          <w:w w:val="101"/>
        </w:rPr>
        <w:t xml:space="preserve"> </w:t>
      </w:r>
      <w:r w:rsidRPr="00645AE6">
        <w:rPr>
          <w:rFonts w:ascii="Arial" w:hAnsi="Arial" w:cs="Arial"/>
          <w:bCs/>
          <w:color w:val="000000" w:themeColor="text1"/>
          <w:w w:val="101"/>
        </w:rPr>
        <w:t xml:space="preserve">сельского поселения и заместителем председателя Совета народных </w:t>
      </w:r>
      <w:r w:rsidRPr="00645AE6">
        <w:rPr>
          <w:rFonts w:ascii="Arial" w:hAnsi="Arial" w:cs="Arial"/>
          <w:bCs/>
          <w:color w:val="000000" w:themeColor="text1"/>
          <w:spacing w:val="-1"/>
          <w:w w:val="101"/>
        </w:rPr>
        <w:t xml:space="preserve">депутатов </w:t>
      </w:r>
      <w:r w:rsidR="00B44CED" w:rsidRPr="00B44CED">
        <w:rPr>
          <w:rFonts w:ascii="Arial" w:hAnsi="Arial" w:cs="Arial"/>
          <w:color w:val="000000" w:themeColor="text1"/>
        </w:rPr>
        <w:t>Бондаревского</w:t>
      </w:r>
      <w:r w:rsidR="00B44CED" w:rsidRPr="00645AE6">
        <w:rPr>
          <w:rFonts w:ascii="Arial" w:hAnsi="Arial" w:cs="Arial"/>
          <w:bCs/>
          <w:color w:val="000000" w:themeColor="text1"/>
          <w:spacing w:val="-1"/>
          <w:w w:val="101"/>
        </w:rPr>
        <w:t xml:space="preserve"> </w:t>
      </w:r>
      <w:r w:rsidRPr="00645AE6">
        <w:rPr>
          <w:rFonts w:ascii="Arial" w:hAnsi="Arial" w:cs="Arial"/>
          <w:bCs/>
          <w:color w:val="000000" w:themeColor="text1"/>
          <w:spacing w:val="-1"/>
          <w:w w:val="10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t xml:space="preserve">1. Председатель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2"/>
        </w:rPr>
        <w:t xml:space="preserve"> </w:t>
      </w:r>
      <w:r w:rsidRPr="00645AE6">
        <w:rPr>
          <w:rFonts w:ascii="Arial" w:hAnsi="Arial" w:cs="Arial"/>
          <w:color w:val="000000" w:themeColor="text1"/>
          <w:spacing w:val="-2"/>
        </w:rPr>
        <w:t xml:space="preserve">сельского поселения, </w:t>
      </w:r>
      <w:r w:rsidRPr="00645AE6">
        <w:rPr>
          <w:rFonts w:ascii="Arial" w:hAnsi="Arial" w:cs="Arial"/>
          <w:color w:val="000000" w:themeColor="text1"/>
          <w:spacing w:val="-3"/>
        </w:rPr>
        <w:t xml:space="preserve">заместитель председателя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color w:val="000000" w:themeColor="text1"/>
          <w:spacing w:val="-3"/>
        </w:rPr>
        <w:t xml:space="preserve"> вправе добровольно сложить свои </w:t>
      </w:r>
      <w:r w:rsidRPr="00645AE6">
        <w:rPr>
          <w:rFonts w:ascii="Arial" w:hAnsi="Arial" w:cs="Arial"/>
          <w:color w:val="000000" w:themeColor="text1"/>
          <w:spacing w:val="-6"/>
        </w:rPr>
        <w:t xml:space="preserve">полномочия на основании письменного заявления, которое рассматривается депутатами на </w:t>
      </w:r>
      <w:r w:rsidRPr="00645AE6">
        <w:rPr>
          <w:rFonts w:ascii="Arial" w:hAnsi="Arial" w:cs="Arial"/>
          <w:color w:val="000000" w:themeColor="text1"/>
          <w:spacing w:val="-7"/>
        </w:rPr>
        <w:t xml:space="preserve">заседании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7"/>
        </w:rPr>
        <w:t xml:space="preserve"> </w:t>
      </w:r>
      <w:r w:rsidRPr="00645AE6">
        <w:rPr>
          <w:rFonts w:ascii="Arial" w:hAnsi="Arial" w:cs="Arial"/>
          <w:color w:val="000000" w:themeColor="text1"/>
          <w:spacing w:val="-7"/>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непринятия Советом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3"/>
        </w:rPr>
        <w:t xml:space="preserve"> </w:t>
      </w:r>
      <w:r w:rsidRPr="00645AE6">
        <w:rPr>
          <w:rFonts w:ascii="Arial" w:hAnsi="Arial" w:cs="Arial"/>
          <w:color w:val="000000" w:themeColor="text1"/>
          <w:spacing w:val="-3"/>
        </w:rPr>
        <w:t xml:space="preserve">сельского поселения отставки, председатель Совета </w:t>
      </w:r>
      <w:r w:rsidRPr="00645AE6">
        <w:rPr>
          <w:rFonts w:ascii="Arial" w:hAnsi="Arial" w:cs="Arial"/>
          <w:color w:val="000000" w:themeColor="text1"/>
          <w:spacing w:val="-4"/>
        </w:rPr>
        <w:t xml:space="preserve">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или его заместитель вправе сложить свои полномочия по истечении </w:t>
      </w:r>
      <w:r w:rsidRPr="00645AE6">
        <w:rPr>
          <w:rFonts w:ascii="Arial" w:hAnsi="Arial" w:cs="Arial"/>
          <w:color w:val="000000" w:themeColor="text1"/>
          <w:spacing w:val="-7"/>
        </w:rPr>
        <w:t>двух недель после подачи заявления.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2. Решением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w:t>
      </w:r>
      <w:r w:rsidRPr="00645AE6">
        <w:rPr>
          <w:rFonts w:ascii="Arial" w:hAnsi="Arial" w:cs="Arial"/>
          <w:color w:val="000000" w:themeColor="text1"/>
          <w:spacing w:val="-3"/>
        </w:rPr>
        <w:t xml:space="preserve">председатель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3"/>
        </w:rPr>
        <w:t xml:space="preserve"> </w:t>
      </w:r>
      <w:r w:rsidRPr="00645AE6">
        <w:rPr>
          <w:rFonts w:ascii="Arial" w:hAnsi="Arial" w:cs="Arial"/>
          <w:color w:val="000000" w:themeColor="text1"/>
          <w:spacing w:val="-3"/>
        </w:rPr>
        <w:t xml:space="preserve">сельского поселения и (или) заместитель председателя Совета </w:t>
      </w:r>
      <w:r w:rsidRPr="00645AE6">
        <w:rPr>
          <w:rFonts w:ascii="Arial" w:hAnsi="Arial" w:cs="Arial"/>
          <w:color w:val="000000" w:themeColor="text1"/>
          <w:spacing w:val="-6"/>
        </w:rPr>
        <w:t xml:space="preserve">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могут быть освобождены от занимаемых должностей в иных случаях, </w:t>
      </w:r>
      <w:r w:rsidRPr="00645AE6">
        <w:rPr>
          <w:rFonts w:ascii="Arial" w:hAnsi="Arial" w:cs="Arial"/>
          <w:color w:val="000000" w:themeColor="text1"/>
          <w:spacing w:val="-7"/>
        </w:rPr>
        <w:t>предусмотренных действующими федеральными законами и законами Воронежской области.</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9. Комиссии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Постоянная комиссия возглавляется председателем комиссии.</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Численный состав каждой постоянной комиссии – три-пять депутата. Решение о создании постоянных комиссий принимается на заседании Совета и оформляется решением Совета. В решении указывается наименование комиссии, фамилии, имена, отчества, номера избирательных округов депутатов, вошедших в постоянную комиссию, председатель, заместитель постоянной комиссии.</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Наименование постоянных комиссий:</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по развитию местного самоуправления и депутатской этике;</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 по бюджету, налогам, управлению муниципальной собственностью;</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по благоустройству и озеленению территории сельского поселения, градостроительной деятельности и земельным отношениям.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обязан состоять в одной из комиссий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но не более чем в двух комиссиях.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Председатель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 может входить в состав комиссий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Депутат, не входящий в состав комиссии, может присутствовать на ее заседании с правом совещательного голоса.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Формирование и изменение персонального состава комиссий осуществляется решением Совета народных депутатов </w:t>
      </w:r>
      <w:r w:rsidR="00B44CED" w:rsidRPr="00B44CED">
        <w:rPr>
          <w:rFonts w:ascii="Arial" w:hAnsi="Arial" w:cs="Arial"/>
          <w:color w:val="000000" w:themeColor="text1"/>
        </w:rPr>
        <w:t>Бондаревского</w:t>
      </w:r>
      <w:r w:rsidR="00B44CE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принимаемым большинством голосов от числа избранных депутатов Совета народных депутатов </w:t>
      </w:r>
      <w:r w:rsidR="00B44CED" w:rsidRPr="00B44CED">
        <w:rPr>
          <w:rFonts w:ascii="Arial" w:hAnsi="Arial" w:cs="Arial"/>
          <w:color w:val="000000" w:themeColor="text1"/>
        </w:rPr>
        <w:t>Бондаревского</w:t>
      </w:r>
      <w:r w:rsidR="00B44CED">
        <w:rPr>
          <w:rFonts w:ascii="Arial" w:hAnsi="Arial" w:cs="Arial"/>
          <w:color w:val="000000" w:themeColor="text1"/>
        </w:rPr>
        <w:t xml:space="preserve"> </w:t>
      </w:r>
      <w:r w:rsidR="00C82B23">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10. Полномочия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Комиссии по вопросам, отнесенным к их ведению:</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осуществляют предварительное рассмотрение проектов правовых актов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их подготовку к рассмотрению на заседании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осуществляют подготовку заключений по проектам правовых актов, поступивших на рассмотрение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дают заключения и предложения по соответствующим разделам проекта бюджета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организуют проводимые Советом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депутатские слушания;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решают вопросы организации своей деятельности;</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рассматривают другие вопросы по поручению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председателя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его заместителя;</w:t>
      </w:r>
    </w:p>
    <w:p w:rsidR="00402FAF" w:rsidRPr="00645AE6" w:rsidRDefault="00402FAF" w:rsidP="00645AE6">
      <w:pPr>
        <w:pStyle w:val="a5"/>
        <w:numPr>
          <w:ilvl w:val="0"/>
          <w:numId w:val="3"/>
        </w:numPr>
        <w:ind w:left="0" w:firstLine="709"/>
        <w:jc w:val="both"/>
        <w:rPr>
          <w:rFonts w:ascii="Arial" w:hAnsi="Arial" w:cs="Arial"/>
          <w:color w:val="000000" w:themeColor="text1"/>
        </w:rPr>
      </w:pPr>
      <w:r w:rsidRPr="00645AE6">
        <w:rPr>
          <w:rFonts w:ascii="Arial" w:hAnsi="Arial" w:cs="Arial"/>
          <w:color w:val="000000" w:themeColor="text1"/>
        </w:rPr>
        <w:t xml:space="preserve">запрашивают информацию по рассматриваемым комиссией вопросам.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11. Заседания комиссии Совета народных депутатов </w:t>
      </w:r>
      <w:r w:rsidR="00657B22">
        <w:rPr>
          <w:rFonts w:ascii="Arial" w:hAnsi="Arial" w:cs="Arial"/>
          <w:bCs/>
          <w:color w:val="000000" w:themeColor="text1"/>
        </w:rPr>
        <w:t>Бондаревского</w:t>
      </w:r>
      <w:r w:rsidRPr="00645AE6">
        <w:rPr>
          <w:rFonts w:ascii="Arial" w:hAnsi="Arial" w:cs="Arial"/>
          <w:bCs/>
          <w:color w:val="000000" w:themeColor="text1"/>
        </w:rPr>
        <w:t xml:space="preserve"> 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Заседания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проводятся в соответствии с утвержденным планом деятельности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а также комиссия собирается на внеплановое заседание по инициативе председателя комиссии или более чем 1/2 членов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bookmarkStart w:id="0" w:name="_GoBack"/>
      <w:bookmarkEnd w:id="0"/>
      <w:r w:rsidRPr="00645AE6">
        <w:rPr>
          <w:rFonts w:ascii="Arial" w:hAnsi="Arial" w:cs="Arial"/>
          <w:color w:val="000000" w:themeColor="text1"/>
        </w:rPr>
        <w:t xml:space="preserve">Заседание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правомочно, если на нем присутствует более половины от общего числа членов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О невозможности присутствовать на заседании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депутат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обязан заблаговременно проинформировать председателя комиссии либо его заместителя с изложением причины своего отсутствия. В случае отсутствия депутата на заседаниях комиссии, членом которой он является, более 3 раз подряд без уважительной причины на заседание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выносится вопрос об исключении депутата из состава этой постоянной комиссии. </w:t>
      </w:r>
      <w:r w:rsidRPr="00645AE6">
        <w:rPr>
          <w:rFonts w:ascii="Arial" w:hAnsi="Arial" w:cs="Arial"/>
          <w:color w:val="000000" w:themeColor="text1"/>
        </w:rPr>
        <w:lastRenderedPageBreak/>
        <w:t xml:space="preserve">Решение принимается большинством голосов от установленной численности депутатов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Решения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принимаются большинством голосов от присутствующих на заседании членов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Протоколы и решения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подписывает ее председатель или заместитель председателя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shd w:val="clear" w:color="auto" w:fill="FFFFFF"/>
        <w:ind w:firstLine="709"/>
        <w:rPr>
          <w:rFonts w:cs="Arial"/>
          <w:bCs/>
          <w:color w:val="000000" w:themeColor="text1"/>
        </w:rPr>
      </w:pPr>
      <w:r w:rsidRPr="00645AE6">
        <w:rPr>
          <w:rFonts w:cs="Arial"/>
          <w:color w:val="000000" w:themeColor="text1"/>
        </w:rPr>
        <w:t>Статья 12.</w:t>
      </w:r>
      <w:r w:rsidRPr="00645AE6">
        <w:rPr>
          <w:rFonts w:cs="Arial"/>
          <w:bCs/>
          <w:color w:val="000000" w:themeColor="text1"/>
        </w:rPr>
        <w:t xml:space="preserve"> Председатель постоянной комиссии и его заместитель</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1. Председатель, заместитель председателя постоянной комиссии избираются депутатами Совета из числа депутатов, избранных в состав соответствующей комиссии. Кандидатуры на должности председателя, заместителя председателя комиссии выдвигаются главой сельского поселения, депутатами, входящими в состав соответствующей комиссии.</w:t>
      </w:r>
    </w:p>
    <w:p w:rsidR="00402FAF" w:rsidRPr="00645AE6" w:rsidRDefault="00402FAF" w:rsidP="00645AE6">
      <w:pPr>
        <w:shd w:val="clear" w:color="auto" w:fill="FFFFFF"/>
        <w:ind w:firstLine="709"/>
        <w:rPr>
          <w:rFonts w:cs="Arial"/>
          <w:color w:val="000000" w:themeColor="text1"/>
        </w:rPr>
      </w:pPr>
      <w:r w:rsidRPr="00645AE6">
        <w:rPr>
          <w:rFonts w:cs="Arial"/>
          <w:color w:val="000000" w:themeColor="text1"/>
        </w:rPr>
        <w:t>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13. Временные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вправе создавать временные комиссии, деятельность которых ограничивается определенным сроком и конкретной задачей:</w:t>
      </w:r>
    </w:p>
    <w:p w:rsidR="00402FAF" w:rsidRPr="00645AE6" w:rsidRDefault="00402FAF" w:rsidP="00645AE6">
      <w:pPr>
        <w:pStyle w:val="a5"/>
        <w:numPr>
          <w:ilvl w:val="0"/>
          <w:numId w:val="23"/>
        </w:numPr>
        <w:ind w:left="0" w:firstLine="709"/>
        <w:jc w:val="both"/>
        <w:rPr>
          <w:rFonts w:ascii="Arial" w:hAnsi="Arial" w:cs="Arial"/>
          <w:color w:val="000000" w:themeColor="text1"/>
        </w:rPr>
      </w:pPr>
      <w:r w:rsidRPr="00645AE6">
        <w:rPr>
          <w:rFonts w:ascii="Arial" w:hAnsi="Arial" w:cs="Arial"/>
          <w:color w:val="000000" w:themeColor="text1"/>
        </w:rPr>
        <w:t>для выполнения конкретных поруч</w:t>
      </w:r>
      <w:r w:rsidR="00BD27D2">
        <w:rPr>
          <w:rFonts w:ascii="Arial" w:hAnsi="Arial" w:cs="Arial"/>
          <w:color w:val="000000" w:themeColor="text1"/>
        </w:rPr>
        <w:t xml:space="preserve">ений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3"/>
        </w:numPr>
        <w:ind w:left="0" w:firstLine="709"/>
        <w:jc w:val="both"/>
        <w:rPr>
          <w:rFonts w:ascii="Arial" w:hAnsi="Arial" w:cs="Arial"/>
          <w:color w:val="000000" w:themeColor="text1"/>
        </w:rPr>
      </w:pPr>
      <w:r w:rsidRPr="00645AE6">
        <w:rPr>
          <w:rFonts w:ascii="Arial" w:hAnsi="Arial" w:cs="Arial"/>
          <w:color w:val="000000" w:themeColor="text1"/>
        </w:rPr>
        <w:t>для проверки определенных данных о событиях и должностных лицах;</w:t>
      </w:r>
    </w:p>
    <w:p w:rsidR="00402FAF" w:rsidRPr="00645AE6" w:rsidRDefault="00402FAF" w:rsidP="00645AE6">
      <w:pPr>
        <w:pStyle w:val="a5"/>
        <w:numPr>
          <w:ilvl w:val="0"/>
          <w:numId w:val="23"/>
        </w:numPr>
        <w:ind w:left="0" w:firstLine="709"/>
        <w:jc w:val="both"/>
        <w:rPr>
          <w:rFonts w:ascii="Arial" w:hAnsi="Arial" w:cs="Arial"/>
          <w:color w:val="000000" w:themeColor="text1"/>
        </w:rPr>
      </w:pPr>
      <w:r w:rsidRPr="00645AE6">
        <w:rPr>
          <w:rFonts w:ascii="Arial" w:hAnsi="Arial" w:cs="Arial"/>
          <w:color w:val="000000" w:themeColor="text1"/>
        </w:rPr>
        <w:t xml:space="preserve">по иным вопросам в пределах полномочий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Задачи временных комиссий, срок их деятельности, полномочия и состав определяются решением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об их создании.</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14. Создание рабочих групп</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Комиссия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для подготовки рассматриваемых вопросов и организации депутатских слушаний может создавать рабочие группы из числа депутатов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представителей органов местного самоуправления и иных организаций.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Комиссия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вправе выносить на заседание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15. Инициирование проведения депутатских слушаний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 вопросам своего ведения проводит депутатские слушания.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Депутатские слушания в Совете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проводятся по инициативе председателя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комиссий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пределах их полномочий, а также </w:t>
      </w:r>
      <w:r w:rsidRPr="00645AE6">
        <w:rPr>
          <w:rFonts w:ascii="Arial" w:hAnsi="Arial" w:cs="Arial"/>
          <w:color w:val="000000" w:themeColor="text1"/>
        </w:rPr>
        <w:lastRenderedPageBreak/>
        <w:t>по инициативе группы депутатов Совета народных депутатов численностью не менее чем 1/3 от установленного числа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Организация проведения депутатских слушаний возлагается председателем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на соответствующую комиссию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 обязательным техническим обеспечением мероприятия со стороны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Не допускается проведение депутатских слушаний во время, отведенное для заседаний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Style w:val="apple-converted-space"/>
          <w:rFonts w:ascii="Arial" w:hAnsi="Arial" w:cs="Arial"/>
          <w:color w:val="000000" w:themeColor="text1"/>
        </w:rPr>
      </w:pPr>
      <w:r w:rsidRPr="00645AE6">
        <w:rPr>
          <w:rFonts w:ascii="Arial" w:hAnsi="Arial" w:cs="Arial"/>
          <w:color w:val="000000" w:themeColor="text1"/>
        </w:rPr>
        <w:t>4. Депутатские слушания открыты для представителей средств массовой информации и общественности. Информация о теме депутатских слушаний, времени и месте их проведения передается в средства массовой информации не позднее чем за 5 дней до начала депутатских слушаний.</w:t>
      </w:r>
      <w:r w:rsidRPr="00645AE6">
        <w:rPr>
          <w:rStyle w:val="apple-converted-space"/>
          <w:rFonts w:ascii="Arial" w:hAnsi="Arial" w:cs="Arial"/>
          <w:color w:val="000000" w:themeColor="text1"/>
        </w:rPr>
        <w:t xml:space="preserve"> </w:t>
      </w:r>
    </w:p>
    <w:p w:rsidR="00402FAF" w:rsidRPr="00645AE6" w:rsidRDefault="00402FAF" w:rsidP="00645AE6">
      <w:pPr>
        <w:ind w:firstLine="709"/>
        <w:rPr>
          <w:rFonts w:cs="Arial"/>
          <w:color w:val="000000" w:themeColor="text1"/>
        </w:rPr>
      </w:pPr>
      <w:r w:rsidRPr="00645AE6">
        <w:rPr>
          <w:rFonts w:cs="Arial"/>
          <w:color w:val="000000" w:themeColor="text1"/>
        </w:rPr>
        <w:t>5. По результатам депутатских слушаний могут быть приняты мотивированные заключения по обсуждаемому вопросу и рекомендации, которые принимаются путем одобрения большинством присутствующих на депутатских слушаниях депут</w:t>
      </w:r>
      <w:r w:rsidR="004101D4">
        <w:rPr>
          <w:rFonts w:cs="Arial"/>
          <w:color w:val="000000" w:themeColor="text1"/>
        </w:rPr>
        <w:t xml:space="preserve">атов Совета народных депутатов </w:t>
      </w:r>
      <w:r w:rsidR="006B36EF" w:rsidRPr="00B44CED">
        <w:rPr>
          <w:rFonts w:cs="Arial"/>
          <w:color w:val="000000" w:themeColor="text1"/>
        </w:rPr>
        <w:t>Бондаревского</w:t>
      </w:r>
      <w:r w:rsidR="006B36EF" w:rsidRPr="00645AE6">
        <w:rPr>
          <w:rFonts w:cs="Arial"/>
          <w:color w:val="000000" w:themeColor="text1"/>
        </w:rPr>
        <w:t xml:space="preserve"> </w:t>
      </w:r>
      <w:r w:rsidRPr="00645AE6">
        <w:rPr>
          <w:rFonts w:cs="Arial"/>
          <w:color w:val="000000" w:themeColor="text1"/>
        </w:rPr>
        <w:t>сельского поселения и подписываются председательствующим на депутатских слушаниях.</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Все материалы депутатских слушаний протоколируются. Протокол подписывается председательствующим на депутатских слушаниях.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Материалы депутатских слушаний используются в работе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направляются в комиссии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8. Материалы депутатских слушаний могут освещаться в</w:t>
      </w:r>
      <w:r w:rsidR="007A6247">
        <w:rPr>
          <w:rFonts w:ascii="Arial" w:hAnsi="Arial" w:cs="Arial"/>
          <w:color w:val="000000" w:themeColor="text1"/>
        </w:rPr>
        <w:t xml:space="preserve"> средствах массовой информации.</w:t>
      </w:r>
    </w:p>
    <w:p w:rsidR="00402FAF" w:rsidRPr="00645AE6" w:rsidRDefault="00402FAF" w:rsidP="00645AE6">
      <w:pPr>
        <w:pStyle w:val="a5"/>
        <w:ind w:firstLine="709"/>
        <w:jc w:val="both"/>
        <w:rPr>
          <w:rFonts w:ascii="Arial" w:hAnsi="Arial" w:cs="Arial"/>
          <w:color w:val="000000" w:themeColor="text1"/>
          <w:spacing w:val="-6"/>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6"/>
        </w:rPr>
        <w:t xml:space="preserve">Глава 3. </w:t>
      </w:r>
      <w:r w:rsidRPr="00645AE6">
        <w:rPr>
          <w:rFonts w:ascii="Arial" w:hAnsi="Arial" w:cs="Arial"/>
          <w:color w:val="000000" w:themeColor="text1"/>
        </w:rPr>
        <w:t>Депутатские объединен</w:t>
      </w:r>
      <w:r w:rsidR="007A6247">
        <w:rPr>
          <w:rFonts w:ascii="Arial" w:hAnsi="Arial" w:cs="Arial"/>
          <w:color w:val="000000" w:themeColor="text1"/>
        </w:rPr>
        <w:t xml:space="preserve">ия в Совете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16. Фракции в Совете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 Фракци</w:t>
      </w:r>
      <w:r w:rsidR="007A6247">
        <w:rPr>
          <w:rFonts w:ascii="Arial" w:hAnsi="Arial" w:cs="Arial"/>
          <w:color w:val="000000" w:themeColor="text1"/>
        </w:rPr>
        <w:t xml:space="preserve">ей в Совете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является объединение депутатов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избранных в составе списка кандидатов, выдвинутых политическими партиями (их региональными отделениями или иными структурными подразделениями), а также избранных по многомандатному избирательному округу.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Фракции формируются в соответствии с требованиями, установленными статьей 35.1 Федерального закона от 06.10.2003г № 131-ФЗ «Об общих принципах организации местного самоуправления в Российской Федерации».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4. Внутренняя деятельность фракций регламентируется положением о соответствующей фракции и организуется ими самостоятельно.</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17. Регистрация фракций в Совете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Регистрация фракций осуществляется на основании документов, указанных в части 2 статьи 5 Закона Воронежской области от 06.11.2013 N 165-ОЗ "О порядке деятельности фракций в представительных органах муниципальных образований Воронежской области", представленных на имя председателя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2. Фракции регистрируются на сессии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путем издания соответствующего решения.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18. Деятельность фракций в Совете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Фракции вправе:</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вносить на рассмотрение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вопросы и участвовать в их обсуждении;</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осуществлять предварительное рассмотрение проектов правовых актов, внесенных на рассмотрение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распространять среди депутатов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свои программы, предложения, обращения и другие материалы;</w:t>
      </w:r>
    </w:p>
    <w:p w:rsidR="00402FAF" w:rsidRPr="00645AE6" w:rsidRDefault="00402FAF" w:rsidP="00645AE6">
      <w:pPr>
        <w:pStyle w:val="a5"/>
        <w:numPr>
          <w:ilvl w:val="0"/>
          <w:numId w:val="4"/>
        </w:numPr>
        <w:ind w:left="0" w:firstLine="709"/>
        <w:jc w:val="both"/>
        <w:rPr>
          <w:rFonts w:ascii="Arial" w:hAnsi="Arial" w:cs="Arial"/>
          <w:color w:val="000000" w:themeColor="text1"/>
        </w:rPr>
      </w:pPr>
      <w:r w:rsidRPr="00645AE6">
        <w:rPr>
          <w:rFonts w:ascii="Arial" w:hAnsi="Arial" w:cs="Arial"/>
          <w:color w:val="000000" w:themeColor="text1"/>
        </w:rPr>
        <w:t xml:space="preserve">приглашать на свои заседания депутатов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представителей администрации </w:t>
      </w:r>
      <w:r w:rsidR="006B36EF" w:rsidRPr="00B44CED">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общественных организаций, а также специалистов, экспертов и иных лиц</w:t>
      </w:r>
      <w:r w:rsidR="000A34EC">
        <w:rPr>
          <w:rFonts w:ascii="Arial" w:hAnsi="Arial" w:cs="Arial"/>
          <w:color w:val="000000" w:themeColor="text1"/>
        </w:rPr>
        <w:t>.</w:t>
      </w:r>
    </w:p>
    <w:p w:rsidR="008D7ED6" w:rsidRPr="00645AE6" w:rsidRDefault="008D7ED6" w:rsidP="00645AE6">
      <w:pPr>
        <w:pStyle w:val="a5"/>
        <w:ind w:firstLine="709"/>
        <w:jc w:val="both"/>
        <w:rPr>
          <w:rFonts w:ascii="Arial" w:hAnsi="Arial" w:cs="Arial"/>
          <w:color w:val="000000" w:themeColor="text1"/>
        </w:rPr>
      </w:pPr>
    </w:p>
    <w:p w:rsidR="008D7ED6" w:rsidRPr="00645AE6" w:rsidRDefault="008D7ED6" w:rsidP="00645AE6">
      <w:pPr>
        <w:ind w:firstLine="709"/>
        <w:rPr>
          <w:rFonts w:cs="Arial"/>
          <w:bCs/>
          <w:color w:val="000000" w:themeColor="text1"/>
        </w:rPr>
      </w:pPr>
      <w:r w:rsidRPr="00645AE6">
        <w:rPr>
          <w:rFonts w:cs="Arial"/>
          <w:bCs/>
          <w:color w:val="000000" w:themeColor="text1"/>
        </w:rPr>
        <w:t xml:space="preserve">Глава 3.1. Дистанционное заседание комитета, комиссии, рабочей группы и других структур Совета народных депутатов </w:t>
      </w:r>
      <w:r w:rsidR="006B36EF" w:rsidRPr="00B44CED">
        <w:rPr>
          <w:rFonts w:cs="Arial"/>
          <w:color w:val="000000" w:themeColor="text1"/>
        </w:rPr>
        <w:t>Бондаревского</w:t>
      </w:r>
      <w:r w:rsidR="006B36EF" w:rsidRPr="00645AE6">
        <w:rPr>
          <w:rFonts w:cs="Arial"/>
          <w:bCs/>
          <w:color w:val="000000" w:themeColor="text1"/>
        </w:rPr>
        <w:t xml:space="preserve"> </w:t>
      </w:r>
      <w:r w:rsidRPr="00645AE6">
        <w:rPr>
          <w:rFonts w:cs="Arial"/>
          <w:bCs/>
          <w:color w:val="000000" w:themeColor="text1"/>
        </w:rPr>
        <w:t>сельского поселения с использованием средств видео конференц-связи</w:t>
      </w:r>
    </w:p>
    <w:p w:rsidR="008D7ED6" w:rsidRPr="00645AE6" w:rsidRDefault="008D7ED6" w:rsidP="00645AE6">
      <w:pPr>
        <w:ind w:firstLine="709"/>
        <w:rPr>
          <w:rFonts w:cs="Arial"/>
          <w:color w:val="000000" w:themeColor="text1"/>
          <w:lang w:eastAsia="zh-CN"/>
        </w:rPr>
      </w:pPr>
    </w:p>
    <w:p w:rsidR="008D7ED6" w:rsidRPr="00645AE6" w:rsidRDefault="008D7ED6" w:rsidP="00645AE6">
      <w:pPr>
        <w:ind w:firstLine="709"/>
        <w:rPr>
          <w:rFonts w:cs="Arial"/>
          <w:color w:val="000000" w:themeColor="text1"/>
          <w:lang w:eastAsia="zh-CN"/>
        </w:rPr>
      </w:pPr>
      <w:r w:rsidRPr="00645AE6">
        <w:rPr>
          <w:rFonts w:cs="Arial"/>
          <w:color w:val="000000" w:themeColor="text1"/>
          <w:lang w:eastAsia="zh-CN"/>
        </w:rPr>
        <w:t>Статья 18.1.</w:t>
      </w:r>
      <w:r w:rsidRPr="00645AE6">
        <w:rPr>
          <w:rFonts w:cs="Arial"/>
          <w:bCs/>
          <w:color w:val="000000" w:themeColor="text1"/>
        </w:rPr>
        <w:t xml:space="preserve"> Проведение заседания комитета, комиссии, рабочей группы и других структур Совета народных депутатов </w:t>
      </w:r>
      <w:r w:rsidR="006B36EF" w:rsidRPr="00B44CED">
        <w:rPr>
          <w:rFonts w:cs="Arial"/>
          <w:color w:val="000000" w:themeColor="text1"/>
        </w:rPr>
        <w:t>Бондаревского</w:t>
      </w:r>
      <w:r w:rsidR="006B36EF" w:rsidRPr="00645AE6">
        <w:rPr>
          <w:rFonts w:cs="Arial"/>
          <w:bCs/>
          <w:color w:val="000000" w:themeColor="text1"/>
        </w:rPr>
        <w:t xml:space="preserve"> </w:t>
      </w:r>
      <w:r w:rsidRPr="00645AE6">
        <w:rPr>
          <w:rFonts w:cs="Arial"/>
          <w:bCs/>
          <w:color w:val="000000" w:themeColor="text1"/>
        </w:rPr>
        <w:t>сельского поселения в дистанционной форме</w:t>
      </w:r>
    </w:p>
    <w:p w:rsidR="008D7ED6" w:rsidRPr="00645AE6" w:rsidRDefault="008D7ED6" w:rsidP="00645AE6">
      <w:pPr>
        <w:pStyle w:val="21"/>
        <w:shd w:val="clear" w:color="auto" w:fill="auto"/>
        <w:tabs>
          <w:tab w:val="left" w:leader="underscore" w:pos="1272"/>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 В период введения на территории Воронежской области либо </w:t>
      </w:r>
      <w:r w:rsidR="006B36EF" w:rsidRPr="00B44CED">
        <w:rPr>
          <w:rFonts w:ascii="Arial" w:hAnsi="Arial" w:cs="Arial"/>
          <w:color w:val="000000" w:themeColor="text1"/>
        </w:rPr>
        <w:t>Бондаревского</w:t>
      </w:r>
      <w:r w:rsidR="006B36E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B44CED">
        <w:rPr>
          <w:rFonts w:ascii="Arial" w:hAnsi="Arial" w:cs="Arial"/>
          <w:color w:val="000000" w:themeColor="text1"/>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сельского поселения, предусмотренных настоящим Регламентом,</w:t>
      </w:r>
      <w:r w:rsidRPr="00645AE6">
        <w:rPr>
          <w:rFonts w:ascii="Arial" w:hAnsi="Arial" w:cs="Arial"/>
          <w:color w:val="000000" w:themeColor="text1"/>
          <w:sz w:val="24"/>
          <w:szCs w:val="24"/>
        </w:rPr>
        <w:t xml:space="preserve"> может проводиться в дистанционной форме с использованием средств видео конференц-связи (далее, соответственно —дистанционное заседание, ВКС), за исключением закрытых заседаний.</w:t>
      </w:r>
    </w:p>
    <w:p w:rsidR="008D7ED6" w:rsidRPr="00645AE6" w:rsidRDefault="008D7ED6" w:rsidP="00645AE6">
      <w:pPr>
        <w:pStyle w:val="21"/>
        <w:shd w:val="clear" w:color="auto" w:fill="auto"/>
        <w:tabs>
          <w:tab w:val="left" w:leader="underscore" w:pos="8098"/>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Информация о проведении дистанционного заседания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сельского поселения, предусмотренных настоящим Регламентом,</w:t>
      </w:r>
      <w:r w:rsidRPr="00645AE6">
        <w:rPr>
          <w:rFonts w:ascii="Arial" w:hAnsi="Arial" w:cs="Arial"/>
          <w:color w:val="000000" w:themeColor="text1"/>
          <w:sz w:val="24"/>
          <w:szCs w:val="24"/>
        </w:rPr>
        <w:t xml:space="preserve"> доводится до членов этого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сельского поселения, предусмотренных настоящим Регламентом,</w:t>
      </w:r>
      <w:r w:rsidRPr="00645AE6">
        <w:rPr>
          <w:rFonts w:ascii="Arial" w:hAnsi="Arial" w:cs="Arial"/>
          <w:color w:val="000000" w:themeColor="text1"/>
          <w:sz w:val="24"/>
          <w:szCs w:val="24"/>
        </w:rPr>
        <w:t xml:space="preserve"> и приглашенных лиц не менее, чем за три дня до начала заседания.</w:t>
      </w:r>
    </w:p>
    <w:p w:rsidR="008D7ED6" w:rsidRPr="00645AE6" w:rsidRDefault="008D7ED6" w:rsidP="00645AE6">
      <w:pPr>
        <w:pStyle w:val="21"/>
        <w:shd w:val="clear" w:color="auto" w:fill="auto"/>
        <w:tabs>
          <w:tab w:val="left" w:leader="underscore" w:pos="1003"/>
          <w:tab w:val="left" w:leader="underscore" w:pos="937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2. В случае отключения во время дистанционного заседания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сельского поселения, предусмотренных настоящим Регламентом,</w:t>
      </w:r>
      <w:r w:rsidRPr="00645AE6">
        <w:rPr>
          <w:rFonts w:ascii="Arial" w:hAnsi="Arial" w:cs="Arial"/>
          <w:color w:val="000000" w:themeColor="text1"/>
          <w:sz w:val="24"/>
          <w:szCs w:val="24"/>
        </w:rPr>
        <w:t xml:space="preserve"> члена (членов) комитета от ВКС дистанционное заседание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сельского поселения, предусмотренных настоящим Регламентом,</w:t>
      </w:r>
      <w:r w:rsidRPr="00645AE6">
        <w:rPr>
          <w:rFonts w:ascii="Arial" w:hAnsi="Arial" w:cs="Arial"/>
          <w:color w:val="000000" w:themeColor="text1"/>
          <w:sz w:val="24"/>
          <w:szCs w:val="24"/>
        </w:rPr>
        <w:t xml:space="preserve"> считается правомочным при сохранении кворума. При отсутствии на дистанционном заседании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 xml:space="preserve">сельского поселения, предусмотренных настоящим Регламентом, </w:t>
      </w:r>
      <w:r w:rsidRPr="00645AE6">
        <w:rPr>
          <w:rFonts w:ascii="Arial" w:hAnsi="Arial" w:cs="Arial"/>
          <w:color w:val="000000" w:themeColor="text1"/>
          <w:sz w:val="24"/>
          <w:szCs w:val="24"/>
        </w:rPr>
        <w:t xml:space="preserve">кворума председателем комитета объявляется перерыв не более чем на 20 минут. В случае если после окончания перерыва кворум отсутствует, дистанционное заседание комитета, комиссии, рабочей группы и других </w:t>
      </w:r>
      <w:r w:rsidRPr="00645AE6">
        <w:rPr>
          <w:rFonts w:ascii="Arial" w:hAnsi="Arial" w:cs="Arial"/>
          <w:bCs/>
          <w:color w:val="000000" w:themeColor="text1"/>
          <w:sz w:val="24"/>
          <w:szCs w:val="24"/>
        </w:rPr>
        <w:t xml:space="preserve">структур </w:t>
      </w:r>
      <w:r w:rsidRPr="00645AE6">
        <w:rPr>
          <w:rFonts w:ascii="Arial" w:hAnsi="Arial" w:cs="Arial"/>
          <w:bCs/>
          <w:color w:val="000000" w:themeColor="text1"/>
          <w:sz w:val="24"/>
          <w:szCs w:val="24"/>
        </w:rPr>
        <w:lastRenderedPageBreak/>
        <w:t xml:space="preserve">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 xml:space="preserve">сельского поселения, предусмотренных настоящим Регламентом, </w:t>
      </w:r>
      <w:r w:rsidRPr="00645AE6">
        <w:rPr>
          <w:rFonts w:ascii="Arial" w:hAnsi="Arial" w:cs="Arial"/>
          <w:color w:val="000000" w:themeColor="text1"/>
          <w:sz w:val="24"/>
          <w:szCs w:val="24"/>
        </w:rPr>
        <w:t>переносится.</w:t>
      </w:r>
    </w:p>
    <w:p w:rsidR="008D7ED6" w:rsidRPr="00645AE6" w:rsidRDefault="008D7ED6" w:rsidP="00645AE6">
      <w:pPr>
        <w:pStyle w:val="21"/>
        <w:shd w:val="clear" w:color="auto" w:fill="auto"/>
        <w:tabs>
          <w:tab w:val="left" w:leader="underscore" w:pos="8204"/>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Депутаты, участвующие в дистанционном заседании комитета, комиссии, рабочей группы и других </w:t>
      </w:r>
      <w:r w:rsidRPr="00645AE6">
        <w:rPr>
          <w:rFonts w:ascii="Arial" w:hAnsi="Arial" w:cs="Arial"/>
          <w:bCs/>
          <w:color w:val="000000" w:themeColor="text1"/>
          <w:sz w:val="24"/>
          <w:szCs w:val="24"/>
        </w:rPr>
        <w:t xml:space="preserve">структур Совета народных депутатов </w:t>
      </w:r>
      <w:r w:rsidR="006B36EF" w:rsidRPr="006B36EF">
        <w:rPr>
          <w:rFonts w:ascii="Arial" w:hAnsi="Arial" w:cs="Arial"/>
          <w:color w:val="000000" w:themeColor="text1"/>
          <w:sz w:val="24"/>
          <w:szCs w:val="24"/>
        </w:rPr>
        <w:t>Бондаревского</w:t>
      </w:r>
      <w:r w:rsidR="006B36EF" w:rsidRPr="00645AE6">
        <w:rPr>
          <w:rFonts w:ascii="Arial" w:hAnsi="Arial" w:cs="Arial"/>
          <w:bCs/>
          <w:color w:val="000000" w:themeColor="text1"/>
          <w:sz w:val="24"/>
          <w:szCs w:val="24"/>
        </w:rPr>
        <w:t xml:space="preserve"> </w:t>
      </w:r>
      <w:r w:rsidRPr="00645AE6">
        <w:rPr>
          <w:rFonts w:ascii="Arial" w:hAnsi="Arial" w:cs="Arial"/>
          <w:bCs/>
          <w:color w:val="000000" w:themeColor="text1"/>
          <w:sz w:val="24"/>
          <w:szCs w:val="24"/>
        </w:rPr>
        <w:t>сельского поселения, предусмотренных настоящим Регламентом</w:t>
      </w:r>
      <w:r w:rsidRPr="00645AE6">
        <w:rPr>
          <w:rFonts w:ascii="Arial" w:hAnsi="Arial" w:cs="Arial"/>
          <w:color w:val="000000" w:themeColor="text1"/>
          <w:sz w:val="24"/>
          <w:szCs w:val="24"/>
        </w:rPr>
        <w:t>, считаются присутствующими на данном заседании.</w:t>
      </w:r>
    </w:p>
    <w:p w:rsidR="00402FAF" w:rsidRPr="00645AE6" w:rsidRDefault="008D7ED6"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Лица, имеющие право присутствовать на заседании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 предусмотренных настоящим Регламентом</w:t>
      </w:r>
      <w:r w:rsidRPr="00645AE6">
        <w:rPr>
          <w:rFonts w:ascii="Arial" w:hAnsi="Arial" w:cs="Arial"/>
          <w:color w:val="000000" w:themeColor="text1"/>
        </w:rPr>
        <w:t>, в соответствии с настоящим Регламентом, вправе принимать участие в диста</w:t>
      </w:r>
      <w:r w:rsidRPr="00645AE6">
        <w:rPr>
          <w:rStyle w:val="11"/>
          <w:rFonts w:ascii="Arial" w:eastAsia="Calibri" w:hAnsi="Arial" w:cs="Arial"/>
          <w:color w:val="000000" w:themeColor="text1"/>
          <w:sz w:val="24"/>
          <w:szCs w:val="24"/>
          <w:u w:val="none"/>
        </w:rPr>
        <w:t>нци</w:t>
      </w:r>
      <w:r w:rsidRPr="00645AE6">
        <w:rPr>
          <w:rFonts w:ascii="Arial" w:hAnsi="Arial" w:cs="Arial"/>
          <w:color w:val="000000" w:themeColor="text1"/>
        </w:rPr>
        <w:t xml:space="preserve">онном заседании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 предусмотренных настоящим Регламентом,</w:t>
      </w:r>
      <w:r w:rsidRPr="00645AE6">
        <w:rPr>
          <w:rFonts w:ascii="Arial" w:hAnsi="Arial" w:cs="Arial"/>
          <w:color w:val="000000" w:themeColor="text1"/>
        </w:rPr>
        <w:t xml:space="preserve"> при наличии технической возможности и с разрешения председателя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 xml:space="preserve">сельского поселения, предусмотренных настоящим Регламентом, </w:t>
      </w:r>
      <w:r w:rsidRPr="00645AE6">
        <w:rPr>
          <w:rFonts w:ascii="Arial" w:hAnsi="Arial" w:cs="Arial"/>
          <w:color w:val="000000" w:themeColor="text1"/>
        </w:rPr>
        <w:t xml:space="preserve">выступать с использованием средств ВКС на дистанционном заседании комитета, комиссии, рабочей группы и других </w:t>
      </w:r>
      <w:r w:rsidRPr="00645AE6">
        <w:rPr>
          <w:rFonts w:ascii="Arial" w:hAnsi="Arial" w:cs="Arial"/>
          <w:bCs/>
          <w:color w:val="000000" w:themeColor="text1"/>
        </w:rPr>
        <w:t xml:space="preserve">структур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 предусмотренных настоящим Регламентом</w:t>
      </w:r>
      <w:r w:rsidRPr="00645AE6">
        <w:rPr>
          <w:rFonts w:ascii="Arial" w:hAnsi="Arial" w:cs="Arial"/>
          <w:color w:val="000000" w:themeColor="text1"/>
        </w:rPr>
        <w:t>.</w:t>
      </w:r>
    </w:p>
    <w:p w:rsidR="008D7ED6" w:rsidRPr="00645AE6" w:rsidRDefault="008D7ED6"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4. Деятельность депутатов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19. Депутаты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может быть избран гражданин Российской Федерации, достигший 18-летнего возраста, обладающий </w:t>
      </w:r>
      <w:r w:rsidR="00B62A5E">
        <w:rPr>
          <w:rFonts w:ascii="Arial" w:hAnsi="Arial" w:cs="Arial"/>
          <w:color w:val="000000" w:themeColor="text1"/>
        </w:rPr>
        <w:t>пассивным избирательным правом.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Депутату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обеспечиваются условия для беспрепятственного осуществления своих полномочий.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Депутаты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избираются на срок полномочий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нового созыва.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Гарантии осуществления полномочий депутата устанавливается Уставом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в соответствии с федеральными законами и законами Воронежской области.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9"/>
        </w:rPr>
        <w:t xml:space="preserve">5. 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9"/>
        </w:rPr>
        <w:t xml:space="preserve"> </w:t>
      </w:r>
      <w:r w:rsidRPr="00645AE6">
        <w:rPr>
          <w:rFonts w:ascii="Arial" w:hAnsi="Arial" w:cs="Arial"/>
          <w:color w:val="000000" w:themeColor="text1"/>
          <w:spacing w:val="-9"/>
        </w:rPr>
        <w:t xml:space="preserve">сельского поселения имеет соответствующее удостоверение, являющееся его основным документом, </w:t>
      </w:r>
      <w:r w:rsidRPr="00645AE6">
        <w:rPr>
          <w:rFonts w:ascii="Arial" w:hAnsi="Arial" w:cs="Arial"/>
          <w:color w:val="000000" w:themeColor="text1"/>
          <w:spacing w:val="-6"/>
        </w:rPr>
        <w:t xml:space="preserve">подтверждающим личность и полномочия депутата, которым он пользуется в течение </w:t>
      </w:r>
      <w:r w:rsidRPr="00645AE6">
        <w:rPr>
          <w:rFonts w:ascii="Arial" w:hAnsi="Arial" w:cs="Arial"/>
          <w:color w:val="000000" w:themeColor="text1"/>
          <w:spacing w:val="-7"/>
        </w:rPr>
        <w:t xml:space="preserve">срока своих полномочий.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6. 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w:t>
      </w:r>
      <w:r w:rsidRPr="00645AE6">
        <w:rPr>
          <w:rFonts w:ascii="Arial" w:hAnsi="Arial" w:cs="Arial"/>
          <w:color w:val="000000" w:themeColor="text1"/>
          <w:spacing w:val="-6"/>
        </w:rPr>
        <w:t>осуществляет свои полномочия на непостоянной основе.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7. Формами депутатской деятельности депутата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 являются:</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1"/>
        </w:rPr>
        <w:t xml:space="preserve">участие в заседаниях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1"/>
        </w:rPr>
        <w:t xml:space="preserve"> </w:t>
      </w:r>
      <w:r w:rsidRPr="00645AE6">
        <w:rPr>
          <w:rFonts w:ascii="Arial" w:hAnsi="Arial" w:cs="Arial"/>
          <w:color w:val="000000" w:themeColor="text1"/>
          <w:spacing w:val="-1"/>
        </w:rPr>
        <w:t xml:space="preserve">сельского </w:t>
      </w:r>
      <w:r w:rsidRPr="00645AE6">
        <w:rPr>
          <w:rFonts w:ascii="Arial" w:hAnsi="Arial" w:cs="Arial"/>
          <w:color w:val="000000" w:themeColor="text1"/>
          <w:spacing w:val="-8"/>
        </w:rPr>
        <w:t>поселения;</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4"/>
        </w:rPr>
        <w:t xml:space="preserve">участие в работе комиссий, создаваемых Советом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 депутатских групп;</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3"/>
        </w:rPr>
        <w:t xml:space="preserve">участие в выполнении поручений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6"/>
        </w:rPr>
        <w:t xml:space="preserve">обращение с депутатскими запросами; </w:t>
      </w:r>
    </w:p>
    <w:p w:rsidR="00402FAF" w:rsidRPr="00645AE6" w:rsidRDefault="00402FAF" w:rsidP="00645AE6">
      <w:pPr>
        <w:pStyle w:val="a5"/>
        <w:numPr>
          <w:ilvl w:val="0"/>
          <w:numId w:val="5"/>
        </w:numPr>
        <w:ind w:left="0" w:firstLine="709"/>
        <w:jc w:val="both"/>
        <w:rPr>
          <w:rFonts w:ascii="Arial" w:hAnsi="Arial" w:cs="Arial"/>
          <w:color w:val="000000" w:themeColor="text1"/>
        </w:rPr>
      </w:pPr>
      <w:r w:rsidRPr="00645AE6">
        <w:rPr>
          <w:rFonts w:ascii="Arial" w:hAnsi="Arial" w:cs="Arial"/>
          <w:color w:val="000000" w:themeColor="text1"/>
          <w:spacing w:val="-6"/>
        </w:rPr>
        <w:t>работа с избирателями.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2"/>
        </w:rPr>
        <w:lastRenderedPageBreak/>
        <w:t xml:space="preserve">Депутатская деятельность может осуществляться также в иных формах, </w:t>
      </w:r>
      <w:r w:rsidRPr="00645AE6">
        <w:rPr>
          <w:rFonts w:ascii="Arial" w:hAnsi="Arial" w:cs="Arial"/>
          <w:color w:val="000000" w:themeColor="text1"/>
          <w:spacing w:val="-6"/>
        </w:rPr>
        <w:t xml:space="preserve">предусмотренных федеральными законами, законами Воронежской области и Уставом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8. Взаимоотношения депутата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 с избирателями.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3"/>
        </w:rPr>
        <w:t xml:space="preserve"> </w:t>
      </w:r>
      <w:r w:rsidRPr="00645AE6">
        <w:rPr>
          <w:rFonts w:ascii="Arial" w:hAnsi="Arial" w:cs="Arial"/>
          <w:color w:val="000000" w:themeColor="text1"/>
          <w:spacing w:val="-3"/>
        </w:rPr>
        <w:t xml:space="preserve">сельского поселения </w:t>
      </w:r>
      <w:r w:rsidRPr="00645AE6">
        <w:rPr>
          <w:rFonts w:ascii="Arial" w:hAnsi="Arial" w:cs="Arial"/>
          <w:color w:val="000000" w:themeColor="text1"/>
          <w:spacing w:val="-2"/>
        </w:rPr>
        <w:t xml:space="preserve">поддерживает связь с избирателями, ответственен перед ними и им </w:t>
      </w:r>
      <w:r w:rsidRPr="00645AE6">
        <w:rPr>
          <w:rFonts w:ascii="Arial" w:hAnsi="Arial" w:cs="Arial"/>
          <w:color w:val="000000" w:themeColor="text1"/>
          <w:spacing w:val="-8"/>
        </w:rPr>
        <w:t>подотчетен.</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5"/>
        </w:rPr>
        <w:t xml:space="preserve"> </w:t>
      </w:r>
      <w:r w:rsidRPr="00645AE6">
        <w:rPr>
          <w:rFonts w:ascii="Arial" w:hAnsi="Arial" w:cs="Arial"/>
          <w:color w:val="000000" w:themeColor="text1"/>
          <w:spacing w:val="-5"/>
        </w:rPr>
        <w:t xml:space="preserve">сельского поселения (далее - </w:t>
      </w:r>
      <w:r w:rsidRPr="00645AE6">
        <w:rPr>
          <w:rFonts w:ascii="Arial" w:hAnsi="Arial" w:cs="Arial"/>
          <w:color w:val="000000" w:themeColor="text1"/>
        </w:rPr>
        <w:t xml:space="preserve">депутат) принимает меры по обеспечению прав, свобод и законных интересов своих избирателей: </w:t>
      </w:r>
    </w:p>
    <w:p w:rsidR="00402FAF" w:rsidRPr="00645AE6" w:rsidRDefault="00402FAF" w:rsidP="00645AE6">
      <w:pPr>
        <w:pStyle w:val="a5"/>
        <w:numPr>
          <w:ilvl w:val="0"/>
          <w:numId w:val="6"/>
        </w:numPr>
        <w:ind w:left="0" w:firstLine="709"/>
        <w:jc w:val="both"/>
        <w:rPr>
          <w:rFonts w:ascii="Arial" w:hAnsi="Arial" w:cs="Arial"/>
          <w:color w:val="000000" w:themeColor="text1"/>
        </w:rPr>
      </w:pPr>
      <w:r w:rsidRPr="00645AE6">
        <w:rPr>
          <w:rFonts w:ascii="Arial" w:hAnsi="Arial" w:cs="Arial"/>
          <w:color w:val="000000" w:themeColor="text1"/>
        </w:rPr>
        <w:t xml:space="preserve">рассматривает поступившие от них предложения, заявления и жалобы, способствует в пределах своих полномочий правильному и своевременному решению </w:t>
      </w:r>
      <w:r w:rsidRPr="00645AE6">
        <w:rPr>
          <w:rFonts w:ascii="Arial" w:hAnsi="Arial" w:cs="Arial"/>
          <w:color w:val="000000" w:themeColor="text1"/>
          <w:spacing w:val="-4"/>
        </w:rPr>
        <w:t xml:space="preserve">содержащихся в них вопросов; </w:t>
      </w:r>
    </w:p>
    <w:p w:rsidR="00402FAF" w:rsidRPr="00645AE6" w:rsidRDefault="00402FAF" w:rsidP="00645AE6">
      <w:pPr>
        <w:pStyle w:val="a5"/>
        <w:numPr>
          <w:ilvl w:val="0"/>
          <w:numId w:val="6"/>
        </w:numPr>
        <w:ind w:left="0" w:firstLine="709"/>
        <w:jc w:val="both"/>
        <w:rPr>
          <w:rFonts w:ascii="Arial" w:hAnsi="Arial" w:cs="Arial"/>
          <w:color w:val="000000" w:themeColor="text1"/>
        </w:rPr>
      </w:pPr>
      <w:r w:rsidRPr="00645AE6">
        <w:rPr>
          <w:rFonts w:ascii="Arial" w:hAnsi="Arial" w:cs="Arial"/>
          <w:color w:val="000000" w:themeColor="text1"/>
          <w:spacing w:val="-4"/>
        </w:rPr>
        <w:t>ведет прием граждан;</w:t>
      </w:r>
    </w:p>
    <w:p w:rsidR="00402FAF" w:rsidRPr="00645AE6" w:rsidRDefault="00402FAF" w:rsidP="00645AE6">
      <w:pPr>
        <w:pStyle w:val="a5"/>
        <w:numPr>
          <w:ilvl w:val="0"/>
          <w:numId w:val="6"/>
        </w:numPr>
        <w:ind w:left="0" w:firstLine="709"/>
        <w:jc w:val="both"/>
        <w:rPr>
          <w:rFonts w:ascii="Arial" w:hAnsi="Arial" w:cs="Arial"/>
          <w:color w:val="000000" w:themeColor="text1"/>
        </w:rPr>
      </w:pPr>
      <w:r w:rsidRPr="00645AE6">
        <w:rPr>
          <w:rFonts w:ascii="Arial" w:hAnsi="Arial" w:cs="Arial"/>
          <w:color w:val="000000" w:themeColor="text1"/>
          <w:spacing w:val="-4"/>
        </w:rPr>
        <w:t xml:space="preserve">изучает общественное мнение и при необходимости вносит предложения в соответствующие органы государственной власти, </w:t>
      </w:r>
      <w:r w:rsidRPr="00645AE6">
        <w:rPr>
          <w:rFonts w:ascii="Arial" w:hAnsi="Arial" w:cs="Arial"/>
          <w:color w:val="000000" w:themeColor="text1"/>
          <w:spacing w:val="-3"/>
        </w:rPr>
        <w:t xml:space="preserve">органы местного самоуправления и общественные объединения.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целях осуществления депутатской деятельности взаимодействует с органами государственной власти, </w:t>
      </w:r>
      <w:r w:rsidRPr="00645AE6">
        <w:rPr>
          <w:rFonts w:ascii="Arial" w:hAnsi="Arial" w:cs="Arial"/>
          <w:color w:val="000000" w:themeColor="text1"/>
          <w:spacing w:val="-1"/>
        </w:rPr>
        <w:t xml:space="preserve">органами местного самоуправления, депутатами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1"/>
        </w:rPr>
        <w:t xml:space="preserve"> </w:t>
      </w:r>
      <w:r w:rsidRPr="00645AE6">
        <w:rPr>
          <w:rFonts w:ascii="Arial" w:hAnsi="Arial" w:cs="Arial"/>
          <w:color w:val="000000" w:themeColor="text1"/>
          <w:spacing w:val="-1"/>
        </w:rPr>
        <w:t xml:space="preserve">сельского поселения и представительных органов местного самоуправления, политическими партиями и иными общественными </w:t>
      </w:r>
      <w:r w:rsidRPr="00645AE6">
        <w:rPr>
          <w:rFonts w:ascii="Arial" w:hAnsi="Arial" w:cs="Arial"/>
          <w:color w:val="000000" w:themeColor="text1"/>
          <w:spacing w:val="-8"/>
        </w:rPr>
        <w:t>объединениями.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 информирует избирателей о своей деятельности во время встреч с ними, </w:t>
      </w:r>
      <w:r w:rsidRPr="00645AE6">
        <w:rPr>
          <w:rFonts w:ascii="Arial" w:hAnsi="Arial" w:cs="Arial"/>
          <w:color w:val="000000" w:themeColor="text1"/>
          <w:spacing w:val="-6"/>
        </w:rPr>
        <w:t>а также через средства массовой информации.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9. Депутат обязан участвовать в заседаниях Совета </w:t>
      </w:r>
      <w:r w:rsidRPr="00645AE6">
        <w:rPr>
          <w:rFonts w:ascii="Arial" w:hAnsi="Arial" w:cs="Arial"/>
          <w:color w:val="000000" w:themeColor="text1"/>
          <w:spacing w:val="-3"/>
        </w:rPr>
        <w:t xml:space="preserve">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3"/>
        </w:rPr>
        <w:t xml:space="preserve"> </w:t>
      </w:r>
      <w:r w:rsidRPr="00645AE6">
        <w:rPr>
          <w:rFonts w:ascii="Arial" w:hAnsi="Arial" w:cs="Arial"/>
          <w:color w:val="000000" w:themeColor="text1"/>
          <w:spacing w:val="-3"/>
        </w:rPr>
        <w:t xml:space="preserve">сельского поселения и его комиссиях. При </w:t>
      </w:r>
      <w:r w:rsidRPr="00645AE6">
        <w:rPr>
          <w:rFonts w:ascii="Arial" w:hAnsi="Arial" w:cs="Arial"/>
          <w:color w:val="000000" w:themeColor="text1"/>
          <w:spacing w:val="-6"/>
        </w:rPr>
        <w:t xml:space="preserve">невозможности присутствовать на заседании Совета народных депутатов или его комиссии </w:t>
      </w:r>
      <w:r w:rsidRPr="00645AE6">
        <w:rPr>
          <w:rFonts w:ascii="Arial" w:hAnsi="Arial" w:cs="Arial"/>
          <w:color w:val="000000" w:themeColor="text1"/>
          <w:spacing w:val="-2"/>
        </w:rPr>
        <w:t xml:space="preserve">по уважительной причине депутат заблаговременно информирует об этом председателя </w:t>
      </w:r>
      <w:r w:rsidRPr="00645AE6">
        <w:rPr>
          <w:rFonts w:ascii="Arial" w:hAnsi="Arial" w:cs="Arial"/>
          <w:color w:val="000000" w:themeColor="text1"/>
          <w:spacing w:val="-1"/>
        </w:rPr>
        <w:t xml:space="preserve">Совета народных депутатов. </w:t>
      </w:r>
    </w:p>
    <w:p w:rsidR="00402FAF" w:rsidRPr="00645AE6" w:rsidRDefault="00402FAF" w:rsidP="00645AE6">
      <w:pPr>
        <w:pStyle w:val="a5"/>
        <w:ind w:firstLine="709"/>
        <w:jc w:val="both"/>
        <w:rPr>
          <w:rFonts w:ascii="Arial" w:hAnsi="Arial" w:cs="Arial"/>
          <w:color w:val="000000" w:themeColor="text1"/>
          <w:spacing w:val="-6"/>
        </w:rPr>
      </w:pPr>
      <w:r w:rsidRPr="00645AE6">
        <w:rPr>
          <w:rFonts w:ascii="Arial" w:hAnsi="Arial" w:cs="Arial"/>
          <w:color w:val="000000" w:themeColor="text1"/>
          <w:spacing w:val="-1"/>
        </w:rPr>
        <w:t xml:space="preserve">10. Депутат </w:t>
      </w:r>
      <w:r w:rsidRPr="00645AE6">
        <w:rPr>
          <w:rFonts w:ascii="Arial" w:hAnsi="Arial" w:cs="Arial"/>
          <w:color w:val="000000" w:themeColor="text1"/>
          <w:spacing w:val="-3"/>
        </w:rPr>
        <w:t xml:space="preserve">пользуется правом решающего голоса по всем вопросам, рассматриваемым Советом </w:t>
      </w:r>
      <w:r w:rsidRPr="00645AE6">
        <w:rPr>
          <w:rFonts w:ascii="Arial" w:hAnsi="Arial" w:cs="Arial"/>
          <w:color w:val="000000" w:themeColor="text1"/>
          <w:spacing w:val="-6"/>
        </w:rPr>
        <w:t xml:space="preserve">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а также комиссией, членом которой он является.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11. Депутат имеет право:</w:t>
      </w:r>
    </w:p>
    <w:p w:rsidR="00402FAF" w:rsidRPr="00645AE6" w:rsidRDefault="00402FAF" w:rsidP="00645AE6">
      <w:pPr>
        <w:pStyle w:val="a5"/>
        <w:numPr>
          <w:ilvl w:val="0"/>
          <w:numId w:val="7"/>
        </w:numPr>
        <w:ind w:left="0" w:firstLine="709"/>
        <w:jc w:val="both"/>
        <w:rPr>
          <w:rFonts w:ascii="Arial" w:hAnsi="Arial" w:cs="Arial"/>
          <w:color w:val="000000" w:themeColor="text1"/>
          <w:spacing w:val="-6"/>
        </w:rPr>
      </w:pPr>
      <w:r w:rsidRPr="00645AE6">
        <w:rPr>
          <w:rFonts w:ascii="Arial" w:hAnsi="Arial" w:cs="Arial"/>
          <w:color w:val="000000" w:themeColor="text1"/>
          <w:spacing w:val="-4"/>
        </w:rPr>
        <w:t xml:space="preserve">избирать и быть избранным в комиссии и на соответствующие должности в Совете </w:t>
      </w:r>
      <w:r w:rsidRPr="00645AE6">
        <w:rPr>
          <w:rFonts w:ascii="Arial" w:hAnsi="Arial" w:cs="Arial"/>
          <w:color w:val="000000" w:themeColor="text1"/>
          <w:spacing w:val="-6"/>
        </w:rPr>
        <w:t xml:space="preserve">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w:t>
      </w:r>
    </w:p>
    <w:p w:rsidR="00402FAF" w:rsidRPr="00645AE6" w:rsidRDefault="00402FAF" w:rsidP="00645AE6">
      <w:pPr>
        <w:pStyle w:val="a5"/>
        <w:numPr>
          <w:ilvl w:val="0"/>
          <w:numId w:val="7"/>
        </w:numPr>
        <w:ind w:left="0" w:firstLine="709"/>
        <w:jc w:val="both"/>
        <w:rPr>
          <w:rFonts w:ascii="Arial" w:hAnsi="Arial" w:cs="Arial"/>
          <w:color w:val="000000" w:themeColor="text1"/>
        </w:rPr>
      </w:pPr>
      <w:r w:rsidRPr="00645AE6">
        <w:rPr>
          <w:rFonts w:ascii="Arial" w:hAnsi="Arial" w:cs="Arial"/>
          <w:color w:val="000000" w:themeColor="text1"/>
          <w:spacing w:val="-2"/>
        </w:rPr>
        <w:t xml:space="preserve">высказывать мнение по персональному составу создаваемых Советом </w:t>
      </w:r>
      <w:r w:rsidRPr="00645AE6">
        <w:rPr>
          <w:rFonts w:ascii="Arial" w:hAnsi="Arial" w:cs="Arial"/>
          <w:bCs/>
          <w:color w:val="000000" w:themeColor="text1"/>
          <w:spacing w:val="-2"/>
        </w:rPr>
        <w:t xml:space="preserve">народных </w:t>
      </w:r>
      <w:r w:rsidRPr="00645AE6">
        <w:rPr>
          <w:rFonts w:ascii="Arial" w:hAnsi="Arial" w:cs="Arial"/>
          <w:color w:val="000000" w:themeColor="text1"/>
          <w:spacing w:val="-2"/>
        </w:rPr>
        <w:t xml:space="preserve">депутатов органов и кандидатурам должностных лиц, избираемых, назначаемых </w:t>
      </w:r>
      <w:r w:rsidRPr="00645AE6">
        <w:rPr>
          <w:rFonts w:ascii="Arial" w:hAnsi="Arial" w:cs="Arial"/>
          <w:bCs/>
          <w:color w:val="000000" w:themeColor="text1"/>
          <w:spacing w:val="-2"/>
        </w:rPr>
        <w:t xml:space="preserve">или </w:t>
      </w:r>
      <w:r w:rsidRPr="00645AE6">
        <w:rPr>
          <w:rFonts w:ascii="Arial" w:hAnsi="Arial" w:cs="Arial"/>
          <w:color w:val="000000" w:themeColor="text1"/>
          <w:spacing w:val="-6"/>
        </w:rPr>
        <w:t xml:space="preserve">утверждаемых Советом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w:t>
      </w:r>
    </w:p>
    <w:p w:rsidR="00402FAF" w:rsidRPr="00645AE6" w:rsidRDefault="00402FAF" w:rsidP="00645AE6">
      <w:pPr>
        <w:pStyle w:val="a5"/>
        <w:numPr>
          <w:ilvl w:val="0"/>
          <w:numId w:val="7"/>
        </w:numPr>
        <w:ind w:left="0" w:firstLine="709"/>
        <w:jc w:val="both"/>
        <w:rPr>
          <w:rFonts w:ascii="Arial" w:hAnsi="Arial" w:cs="Arial"/>
          <w:color w:val="000000" w:themeColor="text1"/>
        </w:rPr>
      </w:pPr>
      <w:r w:rsidRPr="00645AE6">
        <w:rPr>
          <w:rFonts w:ascii="Arial" w:hAnsi="Arial" w:cs="Arial"/>
          <w:color w:val="000000" w:themeColor="text1"/>
          <w:spacing w:val="-6"/>
        </w:rPr>
        <w:t xml:space="preserve">предлагать вопросы для рассмотрения Советом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w:t>
      </w:r>
    </w:p>
    <w:p w:rsidR="00402FAF" w:rsidRPr="00645AE6" w:rsidRDefault="00402FAF" w:rsidP="00645AE6">
      <w:pPr>
        <w:pStyle w:val="a5"/>
        <w:numPr>
          <w:ilvl w:val="0"/>
          <w:numId w:val="7"/>
        </w:numPr>
        <w:ind w:left="0" w:firstLine="709"/>
        <w:jc w:val="both"/>
        <w:rPr>
          <w:rFonts w:ascii="Arial" w:hAnsi="Arial" w:cs="Arial"/>
          <w:color w:val="000000" w:themeColor="text1"/>
        </w:rPr>
      </w:pPr>
      <w:r w:rsidRPr="00645AE6">
        <w:rPr>
          <w:rFonts w:ascii="Arial" w:hAnsi="Arial" w:cs="Arial"/>
          <w:color w:val="000000" w:themeColor="text1"/>
          <w:spacing w:val="-5"/>
        </w:rPr>
        <w:t xml:space="preserve">вносить проекты правовых актов для рассмотрения на заседаниях Совета народных </w:t>
      </w:r>
      <w:r w:rsidRPr="00645AE6">
        <w:rPr>
          <w:rFonts w:ascii="Arial" w:hAnsi="Arial" w:cs="Arial"/>
          <w:color w:val="000000" w:themeColor="text1"/>
          <w:spacing w:val="-8"/>
        </w:rPr>
        <w:t xml:space="preserve">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сельского поселения;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1"/>
        </w:rPr>
        <w:t xml:space="preserve">вносить предложения и замечания по повестке дня, порядку рассмотрения и </w:t>
      </w:r>
      <w:r w:rsidRPr="00645AE6">
        <w:rPr>
          <w:rFonts w:ascii="Arial" w:hAnsi="Arial" w:cs="Arial"/>
          <w:color w:val="000000" w:themeColor="text1"/>
          <w:spacing w:val="-3"/>
        </w:rPr>
        <w:t xml:space="preserve">существу обсуждаемых вопросов, поправки к проектам решений и другим актам Совета </w:t>
      </w:r>
      <w:r w:rsidRPr="00645AE6">
        <w:rPr>
          <w:rFonts w:ascii="Arial" w:hAnsi="Arial" w:cs="Arial"/>
          <w:color w:val="000000" w:themeColor="text1"/>
          <w:spacing w:val="-7"/>
        </w:rPr>
        <w:t xml:space="preserve">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7"/>
        </w:rPr>
        <w:t xml:space="preserve"> </w:t>
      </w:r>
      <w:r w:rsidRPr="00645AE6">
        <w:rPr>
          <w:rFonts w:ascii="Arial" w:hAnsi="Arial" w:cs="Arial"/>
          <w:color w:val="000000" w:themeColor="text1"/>
          <w:spacing w:val="-7"/>
        </w:rPr>
        <w:t>сельского поселения;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1"/>
        </w:rPr>
        <w:t xml:space="preserve">вносить предложения о заслушивании на заседании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1"/>
        </w:rPr>
        <w:t xml:space="preserve"> </w:t>
      </w:r>
      <w:r w:rsidRPr="00645AE6">
        <w:rPr>
          <w:rFonts w:ascii="Arial" w:hAnsi="Arial" w:cs="Arial"/>
          <w:color w:val="000000" w:themeColor="text1"/>
          <w:spacing w:val="-1"/>
        </w:rPr>
        <w:t xml:space="preserve">сельского поселения </w:t>
      </w:r>
      <w:r w:rsidRPr="00645AE6">
        <w:rPr>
          <w:rFonts w:ascii="Arial" w:hAnsi="Arial" w:cs="Arial"/>
          <w:color w:val="000000" w:themeColor="text1"/>
          <w:spacing w:val="-3"/>
        </w:rPr>
        <w:t xml:space="preserve">отчет или информации любого органа или должностного лица, </w:t>
      </w:r>
      <w:r w:rsidRPr="00645AE6">
        <w:rPr>
          <w:rFonts w:ascii="Arial" w:hAnsi="Arial" w:cs="Arial"/>
          <w:color w:val="000000" w:themeColor="text1"/>
          <w:spacing w:val="-7"/>
        </w:rPr>
        <w:t xml:space="preserve">подотчетного или подконтрольного Совету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7"/>
        </w:rPr>
        <w:t xml:space="preserve"> </w:t>
      </w:r>
      <w:r w:rsidRPr="00645AE6">
        <w:rPr>
          <w:rFonts w:ascii="Arial" w:hAnsi="Arial" w:cs="Arial"/>
          <w:color w:val="000000" w:themeColor="text1"/>
          <w:spacing w:val="-7"/>
        </w:rPr>
        <w:t>сельского поселения;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3"/>
        </w:rPr>
        <w:t xml:space="preserve">ставить вопрос о недоверии составу образованных или избранных Советом </w:t>
      </w:r>
      <w:r w:rsidRPr="00645AE6">
        <w:rPr>
          <w:rFonts w:ascii="Arial" w:hAnsi="Arial" w:cs="Arial"/>
          <w:color w:val="000000" w:themeColor="text1"/>
          <w:spacing w:val="-5"/>
        </w:rPr>
        <w:t xml:space="preserve">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5"/>
        </w:rPr>
        <w:t xml:space="preserve"> </w:t>
      </w:r>
      <w:r w:rsidRPr="00645AE6">
        <w:rPr>
          <w:rFonts w:ascii="Arial" w:hAnsi="Arial" w:cs="Arial"/>
          <w:color w:val="000000" w:themeColor="text1"/>
          <w:spacing w:val="-5"/>
        </w:rPr>
        <w:t xml:space="preserve">сельского поселения органов, или избранным, назначенным или утвержденным им </w:t>
      </w:r>
      <w:r w:rsidRPr="00645AE6">
        <w:rPr>
          <w:rFonts w:ascii="Arial" w:hAnsi="Arial" w:cs="Arial"/>
          <w:color w:val="000000" w:themeColor="text1"/>
          <w:spacing w:val="-7"/>
        </w:rPr>
        <w:t>должностным лицам;</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4"/>
        </w:rPr>
        <w:lastRenderedPageBreak/>
        <w:t xml:space="preserve">участвовать в прениях, обращаться с запросами, задавать вопросы докладчикам и </w:t>
      </w:r>
      <w:r w:rsidRPr="00645AE6">
        <w:rPr>
          <w:rFonts w:ascii="Arial" w:hAnsi="Arial" w:cs="Arial"/>
          <w:color w:val="000000" w:themeColor="text1"/>
          <w:spacing w:val="-5"/>
        </w:rPr>
        <w:t xml:space="preserve">председательствующему на заседании, требовать ответа, выступать с обоснованием своих </w:t>
      </w:r>
      <w:r w:rsidRPr="00645AE6">
        <w:rPr>
          <w:rFonts w:ascii="Arial" w:hAnsi="Arial" w:cs="Arial"/>
          <w:color w:val="000000" w:themeColor="text1"/>
          <w:spacing w:val="-7"/>
        </w:rPr>
        <w:t>предложений и по мотивам голосования;</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6"/>
        </w:rPr>
        <w:t xml:space="preserve">оглашать на заседаниях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6"/>
        </w:rPr>
        <w:t xml:space="preserve"> </w:t>
      </w:r>
      <w:r w:rsidRPr="00645AE6">
        <w:rPr>
          <w:rFonts w:ascii="Arial" w:hAnsi="Arial" w:cs="Arial"/>
          <w:color w:val="000000" w:themeColor="text1"/>
          <w:spacing w:val="-6"/>
        </w:rPr>
        <w:t xml:space="preserve">сельского поселения обращения граждан, имеющие, </w:t>
      </w:r>
      <w:r w:rsidRPr="00645AE6">
        <w:rPr>
          <w:rFonts w:ascii="Arial" w:hAnsi="Arial" w:cs="Arial"/>
          <w:color w:val="000000" w:themeColor="text1"/>
          <w:spacing w:val="-7"/>
        </w:rPr>
        <w:t>по его мнению, общественное значение;</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spacing w:val="-7"/>
        </w:rPr>
        <w:t>обращаться с депутатским запросом;</w:t>
      </w:r>
    </w:p>
    <w:p w:rsidR="00402FAF" w:rsidRPr="00645AE6" w:rsidRDefault="00402FAF" w:rsidP="00645AE6">
      <w:pPr>
        <w:pStyle w:val="a5"/>
        <w:numPr>
          <w:ilvl w:val="0"/>
          <w:numId w:val="8"/>
        </w:numPr>
        <w:ind w:left="0" w:firstLine="709"/>
        <w:jc w:val="both"/>
        <w:rPr>
          <w:rFonts w:ascii="Arial" w:hAnsi="Arial" w:cs="Arial"/>
          <w:color w:val="000000" w:themeColor="text1"/>
        </w:rPr>
      </w:pPr>
      <w:r w:rsidRPr="00645AE6">
        <w:rPr>
          <w:rFonts w:ascii="Arial" w:hAnsi="Arial" w:cs="Arial"/>
          <w:color w:val="000000" w:themeColor="text1"/>
        </w:rPr>
        <w:t xml:space="preserve">на включение в протокол заседания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переданного </w:t>
      </w:r>
      <w:r w:rsidRPr="00645AE6">
        <w:rPr>
          <w:rFonts w:ascii="Arial" w:hAnsi="Arial" w:cs="Arial"/>
          <w:color w:val="000000" w:themeColor="text1"/>
          <w:spacing w:val="-2"/>
        </w:rPr>
        <w:t xml:space="preserve">председательствующему текста выступления, не оглашенного в связи с прекращением </w:t>
      </w:r>
      <w:r w:rsidRPr="00645AE6">
        <w:rPr>
          <w:rFonts w:ascii="Arial" w:hAnsi="Arial" w:cs="Arial"/>
          <w:color w:val="000000" w:themeColor="text1"/>
          <w:spacing w:val="-10"/>
        </w:rPr>
        <w:t>прений.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4"/>
        </w:rPr>
        <w:t xml:space="preserve">Порядок реализации указанных прав устанавливается в соответствии с </w:t>
      </w:r>
      <w:r w:rsidRPr="00645AE6">
        <w:rPr>
          <w:rFonts w:ascii="Arial" w:hAnsi="Arial" w:cs="Arial"/>
          <w:color w:val="000000" w:themeColor="text1"/>
          <w:spacing w:val="-5"/>
        </w:rPr>
        <w:t xml:space="preserve">действующим законодательством, Уставом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5"/>
        </w:rPr>
        <w:t xml:space="preserve"> </w:t>
      </w:r>
      <w:r w:rsidRPr="00645AE6">
        <w:rPr>
          <w:rFonts w:ascii="Arial" w:hAnsi="Arial" w:cs="Arial"/>
          <w:color w:val="000000" w:themeColor="text1"/>
          <w:spacing w:val="-5"/>
        </w:rPr>
        <w:t xml:space="preserve">сельского поселения и </w:t>
      </w:r>
      <w:r w:rsidRPr="00645AE6">
        <w:rPr>
          <w:rFonts w:ascii="Arial" w:hAnsi="Arial" w:cs="Arial"/>
          <w:color w:val="000000" w:themeColor="text1"/>
          <w:spacing w:val="-7"/>
        </w:rPr>
        <w:t>настоящим Регламентом.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1"/>
        </w:rPr>
        <w:t xml:space="preserve">12. 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1"/>
        </w:rPr>
        <w:t xml:space="preserve"> </w:t>
      </w:r>
      <w:r w:rsidRPr="00645AE6">
        <w:rPr>
          <w:rFonts w:ascii="Arial" w:hAnsi="Arial" w:cs="Arial"/>
          <w:color w:val="000000" w:themeColor="text1"/>
          <w:spacing w:val="-1"/>
        </w:rPr>
        <w:t xml:space="preserve">сельского поселения принимает участие в работе комиссий, </w:t>
      </w:r>
      <w:r w:rsidRPr="00645AE6">
        <w:rPr>
          <w:rFonts w:ascii="Arial" w:hAnsi="Arial" w:cs="Arial"/>
          <w:color w:val="000000" w:themeColor="text1"/>
          <w:spacing w:val="-4"/>
        </w:rPr>
        <w:t xml:space="preserve">членом которых он является, вносит предложения, участвует в обсуждении </w:t>
      </w:r>
      <w:r w:rsidRPr="00645AE6">
        <w:rPr>
          <w:rFonts w:ascii="Arial" w:hAnsi="Arial" w:cs="Arial"/>
          <w:color w:val="000000" w:themeColor="text1"/>
          <w:spacing w:val="-7"/>
        </w:rPr>
        <w:t>рассматриваемых вопросов и принятии решений.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5"/>
        </w:rPr>
        <w:t xml:space="preserve">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5"/>
        </w:rPr>
        <w:t xml:space="preserve"> </w:t>
      </w:r>
      <w:r w:rsidRPr="00645AE6">
        <w:rPr>
          <w:rFonts w:ascii="Arial" w:hAnsi="Arial" w:cs="Arial"/>
          <w:color w:val="000000" w:themeColor="text1"/>
          <w:spacing w:val="-5"/>
        </w:rPr>
        <w:t xml:space="preserve">сельского поселения может принимать участие в работе комиссий </w:t>
      </w:r>
      <w:r w:rsidRPr="00645AE6">
        <w:rPr>
          <w:rFonts w:ascii="Arial" w:hAnsi="Arial" w:cs="Arial"/>
          <w:color w:val="000000" w:themeColor="text1"/>
          <w:spacing w:val="-4"/>
        </w:rPr>
        <w:t xml:space="preserve">Совета народных депутатов, членом которых он не является, вносить предложения, </w:t>
      </w:r>
      <w:r w:rsidRPr="00645AE6">
        <w:rPr>
          <w:rFonts w:ascii="Arial" w:hAnsi="Arial" w:cs="Arial"/>
          <w:color w:val="000000" w:themeColor="text1"/>
          <w:spacing w:val="-1"/>
        </w:rPr>
        <w:t xml:space="preserve">участвовать в обсуждении рассматриваемых вопросов и принятии решений с правом </w:t>
      </w:r>
      <w:r w:rsidRPr="00645AE6">
        <w:rPr>
          <w:rFonts w:ascii="Arial" w:hAnsi="Arial" w:cs="Arial"/>
          <w:color w:val="000000" w:themeColor="text1"/>
          <w:spacing w:val="-7"/>
        </w:rPr>
        <w:t>совещательного голоса.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spacing w:val="-3"/>
        </w:rPr>
        <w:t xml:space="preserve">В случае несогласия с решением комиссии по проекту правового акта, </w:t>
      </w:r>
      <w:r w:rsidRPr="00645AE6">
        <w:rPr>
          <w:rFonts w:ascii="Arial" w:hAnsi="Arial" w:cs="Arial"/>
          <w:color w:val="000000" w:themeColor="text1"/>
          <w:spacing w:val="-4"/>
        </w:rPr>
        <w:t xml:space="preserve">принимаемого Советом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депутат </w:t>
      </w:r>
      <w:r w:rsidRPr="00645AE6">
        <w:rPr>
          <w:rFonts w:ascii="Arial" w:hAnsi="Arial" w:cs="Arial"/>
          <w:color w:val="000000" w:themeColor="text1"/>
          <w:spacing w:val="-3"/>
        </w:rPr>
        <w:t xml:space="preserve">имеет право внести свое предложение в письменной форме в качестве самостоятельной </w:t>
      </w:r>
      <w:r w:rsidRPr="00645AE6">
        <w:rPr>
          <w:rFonts w:ascii="Arial" w:hAnsi="Arial" w:cs="Arial"/>
          <w:color w:val="000000" w:themeColor="text1"/>
          <w:spacing w:val="-4"/>
        </w:rPr>
        <w:t xml:space="preserve">поправки к проекту соответствующего правового акта. Поправки, внесенные депутатом, подлежат обязательному рассмотрению Советом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spacing w:val="-4"/>
        </w:rPr>
        <w:t xml:space="preserve"> </w:t>
      </w:r>
      <w:r w:rsidRPr="00645AE6">
        <w:rPr>
          <w:rFonts w:ascii="Arial" w:hAnsi="Arial" w:cs="Arial"/>
          <w:color w:val="000000" w:themeColor="text1"/>
          <w:spacing w:val="-4"/>
        </w:rPr>
        <w:t xml:space="preserve">сельского поселения, и по ним </w:t>
      </w:r>
      <w:r w:rsidRPr="00645AE6">
        <w:rPr>
          <w:rFonts w:ascii="Arial" w:hAnsi="Arial" w:cs="Arial"/>
          <w:color w:val="000000" w:themeColor="text1"/>
          <w:spacing w:val="-7"/>
        </w:rPr>
        <w:t>проводится голосование.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13. Депутаты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14. Полномочия депутата прекращаются досрочно в случае:</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смерти;</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отставки по собственному желанию;</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признания судом недееспособным или ограниченно дееспособным;</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признания судом безвестно отсутствующим или объявления умершим;</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вступления в отношении его в законную силу обвинительного приговора суда;</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выезда за пределы Российской Федерации на постоянное место жительства;</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отзыва избирателями;</w:t>
      </w:r>
    </w:p>
    <w:p w:rsidR="00402FAF" w:rsidRPr="00645AE6" w:rsidRDefault="00402FAF" w:rsidP="00645AE6">
      <w:pPr>
        <w:pStyle w:val="a5"/>
        <w:numPr>
          <w:ilvl w:val="0"/>
          <w:numId w:val="9"/>
        </w:numPr>
        <w:ind w:left="0" w:firstLine="709"/>
        <w:jc w:val="both"/>
        <w:rPr>
          <w:rFonts w:ascii="Arial" w:hAnsi="Arial" w:cs="Arial"/>
          <w:color w:val="000000" w:themeColor="text1"/>
        </w:rPr>
      </w:pPr>
      <w:r w:rsidRPr="00645AE6">
        <w:rPr>
          <w:rFonts w:ascii="Arial" w:hAnsi="Arial" w:cs="Arial"/>
          <w:color w:val="000000" w:themeColor="text1"/>
        </w:rPr>
        <w:t xml:space="preserve">досрочного прекращения полномочий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выборного органа местного самоуправления;</w:t>
      </w:r>
    </w:p>
    <w:p w:rsidR="00402FAF" w:rsidRPr="00645AE6" w:rsidRDefault="00402FAF" w:rsidP="00645AE6">
      <w:pPr>
        <w:pStyle w:val="a5"/>
        <w:numPr>
          <w:ilvl w:val="0"/>
          <w:numId w:val="9"/>
        </w:numPr>
        <w:tabs>
          <w:tab w:val="left" w:pos="851"/>
        </w:tabs>
        <w:ind w:left="0" w:firstLine="709"/>
        <w:jc w:val="both"/>
        <w:rPr>
          <w:rFonts w:ascii="Arial" w:hAnsi="Arial" w:cs="Arial"/>
          <w:color w:val="000000" w:themeColor="text1"/>
        </w:rPr>
      </w:pPr>
      <w:r w:rsidRPr="00645AE6">
        <w:rPr>
          <w:rFonts w:ascii="Arial" w:hAnsi="Arial" w:cs="Arial"/>
          <w:color w:val="000000" w:themeColor="text1"/>
        </w:rPr>
        <w:lastRenderedPageBreak/>
        <w:t>призыва на военную службу или направления на заменяющую ее альтернативную гражданскую службу;</w:t>
      </w:r>
    </w:p>
    <w:p w:rsidR="00402FAF" w:rsidRPr="00645AE6" w:rsidRDefault="00402FAF" w:rsidP="00645AE6">
      <w:pPr>
        <w:pStyle w:val="a5"/>
        <w:numPr>
          <w:ilvl w:val="0"/>
          <w:numId w:val="9"/>
        </w:numPr>
        <w:tabs>
          <w:tab w:val="left" w:pos="993"/>
        </w:tabs>
        <w:ind w:left="0" w:firstLine="709"/>
        <w:jc w:val="both"/>
        <w:rPr>
          <w:rFonts w:ascii="Arial" w:hAnsi="Arial" w:cs="Arial"/>
          <w:color w:val="000000" w:themeColor="text1"/>
        </w:rPr>
      </w:pPr>
      <w:r w:rsidRPr="00645AE6">
        <w:rPr>
          <w:rFonts w:ascii="Arial" w:hAnsi="Arial" w:cs="Arial"/>
          <w:color w:val="000000" w:themeColor="text1"/>
        </w:rPr>
        <w:t>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15. Решение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 досрочном прекращении полномочий депутата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 не позднее чем через три месяца со дня появления такого основания.</w:t>
      </w:r>
    </w:p>
    <w:p w:rsidR="00402FAF" w:rsidRPr="00645AE6" w:rsidRDefault="00402FAF" w:rsidP="00645AE6">
      <w:pPr>
        <w:pStyle w:val="a5"/>
        <w:ind w:firstLine="709"/>
        <w:jc w:val="both"/>
        <w:rPr>
          <w:rStyle w:val="a7"/>
          <w:rFonts w:ascii="Arial" w:hAnsi="Arial" w:cs="Arial"/>
          <w:b w:val="0"/>
          <w:color w:val="000000" w:themeColor="text1"/>
        </w:rPr>
      </w:pPr>
    </w:p>
    <w:p w:rsidR="00402FAF" w:rsidRPr="00645AE6" w:rsidRDefault="00402FAF" w:rsidP="00645AE6">
      <w:pPr>
        <w:pStyle w:val="a5"/>
        <w:ind w:firstLine="709"/>
        <w:jc w:val="both"/>
        <w:rPr>
          <w:rStyle w:val="a7"/>
          <w:rFonts w:ascii="Arial" w:hAnsi="Arial" w:cs="Arial"/>
          <w:b w:val="0"/>
          <w:color w:val="000000" w:themeColor="text1"/>
        </w:rPr>
      </w:pPr>
      <w:r w:rsidRPr="00645AE6">
        <w:rPr>
          <w:rStyle w:val="a7"/>
          <w:rFonts w:ascii="Arial" w:hAnsi="Arial" w:cs="Arial"/>
          <w:b w:val="0"/>
          <w:color w:val="000000" w:themeColor="text1"/>
        </w:rPr>
        <w:t>Статья 20. Депутатская этика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других лиц, допускать необоснованные обвинения в чей-либо адрес, использовать заведомо ложную информацию, призывать к незаконным действиям.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В случае нарушения депутатом этики вопрос о поведении депутата может быть рассмотрен на заседании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может принять по отношению к депутату следующие меры воздействия:</w:t>
      </w:r>
    </w:p>
    <w:p w:rsidR="00402FAF" w:rsidRPr="00645AE6" w:rsidRDefault="00402FAF" w:rsidP="00645AE6">
      <w:pPr>
        <w:pStyle w:val="a5"/>
        <w:numPr>
          <w:ilvl w:val="0"/>
          <w:numId w:val="10"/>
        </w:numPr>
        <w:ind w:left="0" w:firstLine="709"/>
        <w:jc w:val="both"/>
        <w:rPr>
          <w:rFonts w:ascii="Arial" w:hAnsi="Arial" w:cs="Arial"/>
          <w:color w:val="000000" w:themeColor="text1"/>
        </w:rPr>
      </w:pPr>
      <w:r w:rsidRPr="00645AE6">
        <w:rPr>
          <w:rFonts w:ascii="Arial" w:hAnsi="Arial" w:cs="Arial"/>
          <w:color w:val="000000" w:themeColor="text1"/>
        </w:rPr>
        <w:t>объявить ему замечание;</w:t>
      </w:r>
    </w:p>
    <w:p w:rsidR="00402FAF" w:rsidRPr="00645AE6" w:rsidRDefault="00402FAF" w:rsidP="00645AE6">
      <w:pPr>
        <w:pStyle w:val="a5"/>
        <w:numPr>
          <w:ilvl w:val="0"/>
          <w:numId w:val="10"/>
        </w:numPr>
        <w:ind w:left="0" w:firstLine="709"/>
        <w:jc w:val="both"/>
        <w:rPr>
          <w:rFonts w:ascii="Arial" w:hAnsi="Arial" w:cs="Arial"/>
          <w:color w:val="000000" w:themeColor="text1"/>
        </w:rPr>
      </w:pPr>
      <w:r w:rsidRPr="00645AE6">
        <w:rPr>
          <w:rFonts w:ascii="Arial" w:hAnsi="Arial" w:cs="Arial"/>
          <w:color w:val="000000" w:themeColor="text1"/>
        </w:rPr>
        <w:t>огласить на заседании Совета народных депутатов и через средства массовой информации факты нарушения норм депутатской этики;</w:t>
      </w:r>
    </w:p>
    <w:p w:rsidR="00402FAF" w:rsidRPr="00645AE6" w:rsidRDefault="00402FAF" w:rsidP="00645AE6">
      <w:pPr>
        <w:pStyle w:val="a5"/>
        <w:numPr>
          <w:ilvl w:val="0"/>
          <w:numId w:val="10"/>
        </w:numPr>
        <w:ind w:left="0" w:firstLine="709"/>
        <w:jc w:val="both"/>
        <w:rPr>
          <w:rFonts w:ascii="Arial" w:hAnsi="Arial" w:cs="Arial"/>
          <w:color w:val="000000" w:themeColor="text1"/>
        </w:rPr>
      </w:pPr>
      <w:r w:rsidRPr="00645AE6">
        <w:rPr>
          <w:rFonts w:ascii="Arial" w:hAnsi="Arial" w:cs="Arial"/>
          <w:color w:val="000000" w:themeColor="text1"/>
        </w:rPr>
        <w:t>рекомендовать ему принести публично извинения.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5. Общий порядок работы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21. Первое заседание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Первое заседание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созывается не позднее, чем в трехнедельный срок со дня избрания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не менее 2/3 от установленного числа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Первое заседание вновь избранного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открывает и ведет до избрания председателя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старейший по возрасту депутат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На первом заседании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рассматриваются организационные вопросы и проводятся выборы председа</w:t>
      </w:r>
      <w:r w:rsidR="000106D6">
        <w:rPr>
          <w:rFonts w:ascii="Arial" w:hAnsi="Arial" w:cs="Arial"/>
          <w:color w:val="000000" w:themeColor="text1"/>
        </w:rPr>
        <w:t xml:space="preserve">теля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заместителя председателя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22. Организация работы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осуществляет свою деятельность в форме сессий, в период которых он рассматривает все вопросы, отнесенные к его компетенции. Раб</w:t>
      </w:r>
      <w:r w:rsidR="008C41AE">
        <w:rPr>
          <w:rFonts w:ascii="Arial" w:hAnsi="Arial" w:cs="Arial"/>
          <w:color w:val="000000" w:themeColor="text1"/>
        </w:rPr>
        <w:t xml:space="preserve">отой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руководит председатель </w:t>
      </w:r>
      <w:r w:rsidRPr="00645AE6">
        <w:rPr>
          <w:rFonts w:ascii="Arial" w:hAnsi="Arial" w:cs="Arial"/>
          <w:color w:val="000000" w:themeColor="text1"/>
        </w:rPr>
        <w:lastRenderedPageBreak/>
        <w:t xml:space="preserve">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а в его отсутствие - заместитель председателя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Сессия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состоит из заседаний, а также проводимых в период между ними заседаний комиссий Совета народных депутатов </w:t>
      </w:r>
      <w:r w:rsidR="006B36EF" w:rsidRPr="006B36EF">
        <w:rPr>
          <w:rFonts w:ascii="Arial" w:hAnsi="Arial" w:cs="Arial"/>
          <w:color w:val="000000" w:themeColor="text1"/>
        </w:rPr>
        <w:t>Бондаревского</w:t>
      </w:r>
      <w:r w:rsidR="006B36EF">
        <w:rPr>
          <w:rFonts w:ascii="Arial" w:hAnsi="Arial" w:cs="Arial"/>
          <w:color w:val="000000" w:themeColor="text1"/>
        </w:rPr>
        <w:t xml:space="preserve"> </w:t>
      </w:r>
      <w:r w:rsidR="0022499A">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Заседания Совета народных депу</w:t>
      </w:r>
      <w:r w:rsidR="0022499A">
        <w:rPr>
          <w:rFonts w:ascii="Arial" w:hAnsi="Arial" w:cs="Arial"/>
          <w:color w:val="000000" w:themeColor="text1"/>
        </w:rPr>
        <w:t xml:space="preserve">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правомочны, если на них присутствует более 50 процентов от избранного числа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4 настоящей статьи.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Основаниями для созыва внеочередной сессии являются требования главы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либо требование не менее 1/3 от числа избранных депутатов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Предложение о созыве сессии должно содержать перечень вносимых на обсуждение вопросов.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23. Место проведения заседаний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Заседания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проводятся в здании администрации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Кантемировского муниципального района Воронежской области (далее – администрация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24. Порядок участия в заседаниях Совета народных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Депутаты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обязаны участвовать в заседаниях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Учет посещений заседаний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организует председатель Совета народных депутатов. В случае невозможности прибыть на заседание депутат должен до начала работы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уведомить об этом председателя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Представитель администрации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обязан присутствовать на каждом заседании Совета народных депутатов </w:t>
      </w:r>
      <w:r w:rsidR="006B36EF" w:rsidRPr="006B36EF">
        <w:rPr>
          <w:rFonts w:ascii="Arial" w:hAnsi="Arial" w:cs="Arial"/>
          <w:color w:val="000000" w:themeColor="text1"/>
        </w:rPr>
        <w:t>Бондаревского</w:t>
      </w:r>
      <w:r w:rsidR="006B36EF">
        <w:rPr>
          <w:rFonts w:ascii="Arial" w:hAnsi="Arial" w:cs="Arial"/>
          <w:color w:val="000000" w:themeColor="text1"/>
        </w:rPr>
        <w:t xml:space="preserve"> </w:t>
      </w:r>
      <w:r w:rsidR="00B57964">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Лица, приглашенные на заседание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для обсуждения по определенному вопросу, участвуют в заседании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без права голоса. Список приглашенных готовится лицом, по предложению которого вопрос вносится на заседание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Приглашенные на заседание заблаговременно оповещаются о времени и месте обсуждения вопроса.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Должностные лица органов местного самоуправления,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уведомив об этом председателя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25. Подготовка вопросов к рассмотрению на заседаниях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1. Предварительное рассмотрение вопросов, вносимых на рассмотрение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проводится на заседаниях постоянных комиссий.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Вопросы к заседанию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готовятся инициаторами их внесения.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При внесении проекта решения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должны быть представлены:</w:t>
      </w:r>
    </w:p>
    <w:p w:rsidR="00402FAF" w:rsidRPr="00645AE6" w:rsidRDefault="00402FAF" w:rsidP="00645AE6">
      <w:pPr>
        <w:pStyle w:val="a5"/>
        <w:numPr>
          <w:ilvl w:val="0"/>
          <w:numId w:val="15"/>
        </w:numPr>
        <w:ind w:left="0" w:firstLine="709"/>
        <w:jc w:val="both"/>
        <w:rPr>
          <w:rFonts w:ascii="Arial" w:hAnsi="Arial" w:cs="Arial"/>
          <w:color w:val="000000" w:themeColor="text1"/>
        </w:rPr>
      </w:pPr>
      <w:r w:rsidRPr="00645AE6">
        <w:rPr>
          <w:rFonts w:ascii="Arial" w:hAnsi="Arial" w:cs="Arial"/>
          <w:color w:val="000000" w:themeColor="text1"/>
        </w:rPr>
        <w:t>текст проекта решения;</w:t>
      </w:r>
    </w:p>
    <w:p w:rsidR="00402FAF" w:rsidRPr="00645AE6" w:rsidRDefault="00402FAF" w:rsidP="00645AE6">
      <w:pPr>
        <w:pStyle w:val="a5"/>
        <w:numPr>
          <w:ilvl w:val="0"/>
          <w:numId w:val="15"/>
        </w:numPr>
        <w:ind w:left="0" w:firstLine="709"/>
        <w:jc w:val="both"/>
        <w:rPr>
          <w:rFonts w:ascii="Arial" w:hAnsi="Arial" w:cs="Arial"/>
          <w:color w:val="000000" w:themeColor="text1"/>
        </w:rPr>
      </w:pPr>
      <w:r w:rsidRPr="00645AE6">
        <w:rPr>
          <w:rFonts w:ascii="Arial" w:hAnsi="Arial" w:cs="Arial"/>
          <w:color w:val="000000" w:themeColor="text1"/>
        </w:rPr>
        <w:t xml:space="preserve">перечень решений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подлежащих признанию утратившими силу, приостановлению, изменению;</w:t>
      </w:r>
    </w:p>
    <w:p w:rsidR="00402FAF" w:rsidRPr="00645AE6" w:rsidRDefault="00402FAF" w:rsidP="00645AE6">
      <w:pPr>
        <w:pStyle w:val="a5"/>
        <w:numPr>
          <w:ilvl w:val="0"/>
          <w:numId w:val="15"/>
        </w:numPr>
        <w:ind w:left="0" w:firstLine="709"/>
        <w:jc w:val="both"/>
        <w:rPr>
          <w:rFonts w:ascii="Arial" w:hAnsi="Arial" w:cs="Arial"/>
          <w:color w:val="000000" w:themeColor="text1"/>
        </w:rPr>
      </w:pPr>
      <w:r w:rsidRPr="00645AE6">
        <w:rPr>
          <w:rFonts w:ascii="Arial" w:hAnsi="Arial" w:cs="Arial"/>
          <w:color w:val="000000" w:themeColor="text1"/>
        </w:rPr>
        <w:t>финансово-экономическое обоснование проекта решения (в случае принятия решений, реализация которых требует материальных и иных затрат).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Проекты решений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народных депутатов </w:t>
      </w:r>
      <w:r w:rsidR="006B36EF" w:rsidRPr="006B36EF">
        <w:rPr>
          <w:rFonts w:ascii="Arial" w:hAnsi="Arial" w:cs="Arial"/>
          <w:color w:val="000000" w:themeColor="text1"/>
        </w:rPr>
        <w:t>Бондаревского</w:t>
      </w:r>
      <w:r w:rsidR="006B36EF">
        <w:rPr>
          <w:rFonts w:ascii="Arial" w:hAnsi="Arial" w:cs="Arial"/>
          <w:color w:val="000000" w:themeColor="text1"/>
        </w:rPr>
        <w:t xml:space="preserve"> </w:t>
      </w:r>
      <w:r w:rsidR="0076723F">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Непосредственно в текст вносимого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проекта решения должны быть включены следующие положения:</w:t>
      </w:r>
    </w:p>
    <w:p w:rsidR="00402FAF" w:rsidRPr="00645AE6" w:rsidRDefault="00402FAF" w:rsidP="00645AE6">
      <w:pPr>
        <w:pStyle w:val="a5"/>
        <w:numPr>
          <w:ilvl w:val="0"/>
          <w:numId w:val="16"/>
        </w:numPr>
        <w:ind w:left="0" w:firstLine="709"/>
        <w:jc w:val="both"/>
        <w:rPr>
          <w:rFonts w:ascii="Arial" w:hAnsi="Arial" w:cs="Arial"/>
          <w:color w:val="000000" w:themeColor="text1"/>
        </w:rPr>
      </w:pPr>
      <w:r w:rsidRPr="00645AE6">
        <w:rPr>
          <w:rFonts w:ascii="Arial" w:hAnsi="Arial" w:cs="Arial"/>
          <w:color w:val="000000" w:themeColor="text1"/>
        </w:rPr>
        <w:t>о дате и порядке вступления в силу решения или отдельных его положений;</w:t>
      </w:r>
    </w:p>
    <w:p w:rsidR="00402FAF" w:rsidRPr="00645AE6" w:rsidRDefault="00402FAF" w:rsidP="00645AE6">
      <w:pPr>
        <w:pStyle w:val="a5"/>
        <w:numPr>
          <w:ilvl w:val="0"/>
          <w:numId w:val="16"/>
        </w:numPr>
        <w:ind w:left="0" w:firstLine="709"/>
        <w:jc w:val="both"/>
        <w:rPr>
          <w:rFonts w:ascii="Arial" w:hAnsi="Arial" w:cs="Arial"/>
          <w:color w:val="000000" w:themeColor="text1"/>
        </w:rPr>
      </w:pPr>
      <w:r w:rsidRPr="00645AE6">
        <w:rPr>
          <w:rFonts w:ascii="Arial" w:hAnsi="Arial" w:cs="Arial"/>
          <w:color w:val="000000" w:themeColor="text1"/>
        </w:rPr>
        <w:t xml:space="preserve">о признании утратившими силу или приостановлении действия ранее принятых решений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или отдельных их положений, если это требуется в связи с принятием данного проекта решения в качестве решения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Положения проекта решения должны иметь четкий правовой смысл и не иметь двоякого толкования.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Положения проекта решения не должны противоречить Конституции Российской Федерации, федеральным и областным законам, Уставу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Подготовленный к внесению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проект решения, документы, прилагаемые к нему, направляются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 позднее 5 дней до дня проведения заседания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Если проект решения вносится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после того, как повестка заседания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сформирована, или внесен непосредственно на заседании Совета народных депутатов </w:t>
      </w:r>
      <w:r w:rsidR="006B36EF" w:rsidRPr="006B36EF">
        <w:rPr>
          <w:rFonts w:ascii="Arial" w:hAnsi="Arial" w:cs="Arial"/>
          <w:color w:val="000000" w:themeColor="text1"/>
        </w:rPr>
        <w:t>Бондаревского</w:t>
      </w:r>
      <w:r w:rsidR="006B36EF">
        <w:rPr>
          <w:rFonts w:ascii="Arial" w:hAnsi="Arial" w:cs="Arial"/>
          <w:color w:val="000000" w:themeColor="text1"/>
        </w:rPr>
        <w:t xml:space="preserve"> </w:t>
      </w:r>
      <w:r w:rsidRPr="00645AE6">
        <w:rPr>
          <w:rFonts w:ascii="Arial" w:hAnsi="Arial" w:cs="Arial"/>
          <w:color w:val="000000" w:themeColor="text1"/>
        </w:rPr>
        <w:t xml:space="preserve">сельского поселения, то такой проект решения не рассматривается, а включается председателем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повестку дня ближайшего заседания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До утверждения Советом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повестки заседания Совета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 на котором предполагается рассмотрение проекта решения, разработчик, внесший проект решения, имеет право:</w:t>
      </w:r>
    </w:p>
    <w:p w:rsidR="00402FAF" w:rsidRPr="00645AE6" w:rsidRDefault="00402FAF" w:rsidP="00645AE6">
      <w:pPr>
        <w:pStyle w:val="a5"/>
        <w:numPr>
          <w:ilvl w:val="0"/>
          <w:numId w:val="17"/>
        </w:numPr>
        <w:ind w:left="0" w:firstLine="709"/>
        <w:jc w:val="both"/>
        <w:rPr>
          <w:rFonts w:ascii="Arial" w:hAnsi="Arial" w:cs="Arial"/>
          <w:color w:val="000000" w:themeColor="text1"/>
        </w:rPr>
      </w:pPr>
      <w:r w:rsidRPr="00645AE6">
        <w:rPr>
          <w:rFonts w:ascii="Arial" w:hAnsi="Arial" w:cs="Arial"/>
          <w:color w:val="000000" w:themeColor="text1"/>
        </w:rPr>
        <w:t xml:space="preserve">доработать текст проекта решения и внести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доработанный проект решения с учетом требований настоящего Регламента, установленных для внесения проекта решения в Совет народных депутатов </w:t>
      </w:r>
      <w:r w:rsidR="006B36EF" w:rsidRPr="006B36EF">
        <w:rPr>
          <w:rFonts w:ascii="Arial" w:hAnsi="Arial" w:cs="Arial"/>
          <w:color w:val="000000" w:themeColor="text1"/>
        </w:rPr>
        <w:t>Бондаревского</w:t>
      </w:r>
      <w:r w:rsidR="006B36E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17"/>
        </w:numPr>
        <w:ind w:left="0" w:firstLine="709"/>
        <w:jc w:val="both"/>
        <w:rPr>
          <w:rFonts w:ascii="Arial" w:hAnsi="Arial" w:cs="Arial"/>
          <w:color w:val="000000" w:themeColor="text1"/>
        </w:rPr>
      </w:pPr>
      <w:r w:rsidRPr="00645AE6">
        <w:rPr>
          <w:rFonts w:ascii="Arial" w:hAnsi="Arial" w:cs="Arial"/>
          <w:color w:val="000000" w:themeColor="text1"/>
        </w:rPr>
        <w:lastRenderedPageBreak/>
        <w:t>отозвать внесенный проект решения на основании письменного обращения.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8. Проекты решений и другие материалы по обсуждаемым вопросам предоставляются депутатам не позднее, чем за 3 дня до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Документы, подлежащие рассмотрению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могут предоставляться также лицам, приглашенным для участия в заседании.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26. Подготовка и созыв заседаний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Подготовкой к заседанию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руководит председатель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О времени и месте созыва очередного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вопросах, вносимых на рассмотрение, депутатам и населению сообщается не позднее, чем за 5 дней до даты проведения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Заседание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считается правомочным, если на нем присутствует не менее 50 процентов от числа избранных депутатов Совета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Подлежат обязательному включению в повестку дня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вопросы, вносимые главой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инициативе не менее 1/3 депутатов от установленного числа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прокуратурой Кантемировского района.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Предложения общественных организаций, политических партий и отдельных граждан могут быть внесены в повестку дня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Дополнительно к повестке дня заседания Совет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вправе принять к рассмотрению лишь обращения, заявления, информации, отдельные вопросы организационного характера.</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27. Открытые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являются открытыми, за исключением случаев, установленных настоящим Регламентом.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Лица, присутствующие на заседании Совета народн</w:t>
      </w:r>
      <w:r w:rsidR="00872FCF">
        <w:rPr>
          <w:rFonts w:ascii="Arial" w:hAnsi="Arial" w:cs="Arial"/>
          <w:color w:val="000000" w:themeColor="text1"/>
        </w:rPr>
        <w:t xml:space="preserve">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на заседании. Лицо, нарушившее порядок, может быть удалено из зала по требованию председательствующего или по решению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принятому большинством голосов от числа присутствующих на заседании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Лицам, присутствующим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для выступления может быть предоставлено слово с разрешения председательствующего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Информационные сообщения о работе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репортажи, статьи о его заседании могут опубликовываться в печати.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28. Закрытое заседание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Закрытые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проводятся в случаях, установленных федеральными и областными законами, Уставом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а также по решению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Предложение о проведении закрытого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может быть внесено председателем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главой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депутатами, постоянными комиссиями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депутатскими объединениями.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Решение о проведении закрытого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принимаются большинством голосов от установленного числа депутатов Совета народных депутатов </w:t>
      </w:r>
      <w:r w:rsidR="0025057F" w:rsidRPr="006B36EF">
        <w:rPr>
          <w:rFonts w:ascii="Arial" w:hAnsi="Arial" w:cs="Arial"/>
          <w:color w:val="000000" w:themeColor="text1"/>
        </w:rPr>
        <w:t>Бондаревского</w:t>
      </w:r>
      <w:r w:rsidR="0025057F">
        <w:rPr>
          <w:rFonts w:ascii="Arial" w:hAnsi="Arial" w:cs="Arial"/>
          <w:color w:val="000000" w:themeColor="text1"/>
        </w:rPr>
        <w:t xml:space="preserve"> </w:t>
      </w:r>
      <w:r w:rsidR="00903579">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Запрещается приносить на закрытое заседание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использовать в ходе закрытого заседания средства фото-, аудио-, видеозаписи, средства телефонной связи и радиосвязи.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Представители средств массовой информации на закрытые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не допускаются.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Председательствующий на закрытом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уведомляет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приглашенных лиц об основных правилах проведения закрытого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Протокол закрытого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хранится в сейфе и оглашению не подлежит. Сведения о содержании закрытого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 подлежат разглашению и могут быть использованы депутатами только для деятельности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8. Прокурор Кантемировского района, председатель Кантемировского районного суда, мировой судья, председатель избирательной комиссии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вправе присутствовать на любом закрытом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6. Порядок проведения заседаний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29. Открытие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1. Депутаты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а также приглашенные, прибывшие на заседание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проходят поименную регистрацию, которая начинается за 10 минут и заканчивается за 5 минут до начала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Председательствующим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является председатель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а в его отсутствие заместитель председателя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До открытия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председательствующий сообщает о наличии кворума, об отсутствующих депутатах и причинах их отсутствия. Если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присутствует менее 50 процентов от числа избранных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председательствующий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решает вопрос о переносе заседания, устанавливает дату проведения очередного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При наличии кворума депутатов председательствующий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объявляет об открытии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После открытия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председательствующий:</w:t>
      </w:r>
    </w:p>
    <w:p w:rsidR="00402FAF" w:rsidRPr="00645AE6" w:rsidRDefault="00402FAF" w:rsidP="00645AE6">
      <w:pPr>
        <w:pStyle w:val="a5"/>
        <w:numPr>
          <w:ilvl w:val="0"/>
          <w:numId w:val="18"/>
        </w:numPr>
        <w:ind w:left="0" w:firstLine="709"/>
        <w:jc w:val="both"/>
        <w:rPr>
          <w:rFonts w:ascii="Arial" w:hAnsi="Arial" w:cs="Arial"/>
          <w:color w:val="000000" w:themeColor="text1"/>
        </w:rPr>
      </w:pPr>
      <w:r w:rsidRPr="00645AE6">
        <w:rPr>
          <w:rFonts w:ascii="Arial" w:hAnsi="Arial" w:cs="Arial"/>
          <w:color w:val="000000" w:themeColor="text1"/>
        </w:rPr>
        <w:t xml:space="preserve">сообщает о приглашенных и присутствующих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должностных лицах, представителях средств массовой информации;</w:t>
      </w:r>
    </w:p>
    <w:p w:rsidR="00402FAF" w:rsidRPr="00645AE6" w:rsidRDefault="00402FAF" w:rsidP="00645AE6">
      <w:pPr>
        <w:pStyle w:val="a5"/>
        <w:numPr>
          <w:ilvl w:val="0"/>
          <w:numId w:val="18"/>
        </w:numPr>
        <w:ind w:left="0" w:firstLine="709"/>
        <w:jc w:val="both"/>
        <w:rPr>
          <w:rFonts w:ascii="Arial" w:hAnsi="Arial" w:cs="Arial"/>
          <w:color w:val="000000" w:themeColor="text1"/>
        </w:rPr>
      </w:pPr>
      <w:r w:rsidRPr="00645AE6">
        <w:rPr>
          <w:rFonts w:ascii="Arial" w:hAnsi="Arial" w:cs="Arial"/>
          <w:color w:val="000000" w:themeColor="text1"/>
        </w:rPr>
        <w:t xml:space="preserve">представляет на обсуждение депутатов проект повестки дня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w:t>
      </w:r>
      <w:r w:rsidR="00625CA4">
        <w:rPr>
          <w:rFonts w:ascii="Arial" w:hAnsi="Arial" w:cs="Arial"/>
          <w:color w:val="000000" w:themeColor="text1"/>
        </w:rPr>
        <w:t>нства присутствующих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Председательствующий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 xml:space="preserve">ведет заседание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в соответствии с утвержденной повесткой дня;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обеспечивает соблюдение настоящего Регламента;</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следит за наличием кворума при принятии решений;</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предоставляет слово для выступления в порядке очередности поступления заявок и в соответствии с повесткой дня заседания;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 xml:space="preserve">ставит на голосование проекты решений, предложения депутатов по рассматриваемым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вопросам;</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объявляет результаты голосования;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оглашает письменные запросы, вопросы, заявления, предложения и справки;</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обеспечивает порядок в зале заседаний;</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обеспечивает реализацию прав депутатов;</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t xml:space="preserve">обеспечивает исполнение организационных решений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19"/>
        </w:numPr>
        <w:ind w:left="0" w:firstLine="709"/>
        <w:jc w:val="both"/>
        <w:rPr>
          <w:rFonts w:ascii="Arial" w:hAnsi="Arial" w:cs="Arial"/>
          <w:color w:val="000000" w:themeColor="text1"/>
        </w:rPr>
      </w:pPr>
      <w:r w:rsidRPr="00645AE6">
        <w:rPr>
          <w:rFonts w:ascii="Arial" w:hAnsi="Arial" w:cs="Arial"/>
          <w:color w:val="000000" w:themeColor="text1"/>
        </w:rPr>
        <w:lastRenderedPageBreak/>
        <w:t>дает поручения, связанные с обеспечением работы Совета народных депутатов в ходе заседания.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6. Председательствующий обязан:</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строго соблюдать настоящий Регламент;</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предоставлять слово только в соответствии с поступившими заявками;</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оглашать перед голосованием и ставить на голосование все внесенные предложения, поправки, дополнения, относящиеся к обсуждаемому вопросу;</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оглашать сразу после голосования его результаты и принятое решение;</w:t>
      </w:r>
    </w:p>
    <w:p w:rsidR="00402FAF" w:rsidRPr="00645AE6" w:rsidRDefault="00402FAF" w:rsidP="00645AE6">
      <w:pPr>
        <w:pStyle w:val="a5"/>
        <w:numPr>
          <w:ilvl w:val="0"/>
          <w:numId w:val="20"/>
        </w:numPr>
        <w:ind w:left="0" w:firstLine="709"/>
        <w:jc w:val="both"/>
        <w:rPr>
          <w:rFonts w:ascii="Arial" w:hAnsi="Arial" w:cs="Arial"/>
          <w:color w:val="000000" w:themeColor="text1"/>
        </w:rPr>
      </w:pPr>
      <w:r w:rsidRPr="00645AE6">
        <w:rPr>
          <w:rFonts w:ascii="Arial" w:hAnsi="Arial" w:cs="Arial"/>
          <w:color w:val="000000" w:themeColor="text1"/>
        </w:rPr>
        <w:t xml:space="preserve">проводить повторное голосование по решению большинства депутатов, участвующих в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30. Порядок проведения заседания Совета народных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Порядок работы каждого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утверждается после его открытия.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Перерывы в ходе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объявляются через каждые 1,5 часа работы.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Решение о дополнительных перерывах принимается большинством голосов от числа присутствующих на заседании депутатов по предложению председателя Совета народных депутатов, заместителя председателя Совета народных депутатов, председателей постоянных комиссий. Предложение о перерыве не более 10 минут может удовлетворяться депутатами без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Совет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вправе определить предельное время для обсуждения и принятия решений по каждому вопросу утвержденной повестки дня.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предоставляется время: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доклада по вопросу – до 10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содоклада – до 10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заключительного слова – до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выступления по обсуждению повестки дня заседания – до 2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по обсуждению доклада, по проектам решений, внесению поправок к ним – до 3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обсуждения кандидатур – до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повторного выступления по одному вопросу – до 3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выступления по порядку ведения и мотивам голосования – до 2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для сообщений, заявлений, вопросов и справок – до 3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 согласия большинства присутствующих депутатов время для выступления, может быть продлено, но не более чем на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6. Прения могут открываться или прекращаться в любое время по решению большинства присутствующих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7. Слово для выступления предоставляется депутатам в порядке поступления их устных и письменных обращений к председательствующему.</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8. Председатель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председатель постоянной комиссии, прокурор Кантемировского района могут взять слово для выступления в любое время.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10. Выступающий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11. После прекращения прений докладчик и содокладчик вправе выступить с заключительным словом в пределах 5 минут.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12.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депутат вправе:</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задавать вопросы докладчику и содокладчику, выступать по мотивам голосования;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требовать постановки своих предложений на голосование;</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настаивать на повторном подсчете голосов, если в этом его поддерживает еще хотя бы один депутат;</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 xml:space="preserve">высказывать мнение по персональному составу создаваемых или созданных Советом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органов и по кандидатурам должностных лиц, избираемых, назначаемых или согласуемых Советом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 xml:space="preserve">вносить предложения о заслушивании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отчета или информации должностных лиц органов местного самоуправления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 xml:space="preserve">ставить вопрос о необходимости разработки нового проекта решения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оглашать обращения, имеющие общественное значение (в рамках вопросов повестки дня «Разное»);</w:t>
      </w:r>
    </w:p>
    <w:p w:rsidR="00402FAF" w:rsidRPr="00645AE6" w:rsidRDefault="00402FAF" w:rsidP="00645AE6">
      <w:pPr>
        <w:pStyle w:val="a5"/>
        <w:numPr>
          <w:ilvl w:val="0"/>
          <w:numId w:val="21"/>
        </w:numPr>
        <w:ind w:left="0" w:firstLine="709"/>
        <w:jc w:val="both"/>
        <w:rPr>
          <w:rFonts w:ascii="Arial" w:hAnsi="Arial" w:cs="Arial"/>
          <w:color w:val="000000" w:themeColor="text1"/>
        </w:rPr>
      </w:pPr>
      <w:r w:rsidRPr="00645AE6">
        <w:rPr>
          <w:rFonts w:ascii="Arial" w:hAnsi="Arial" w:cs="Arial"/>
          <w:color w:val="000000" w:themeColor="text1"/>
        </w:rPr>
        <w:t>пользоваться другими правами, предоставленными ему законодательством Российской Федерации и настоящим Регламентом.</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31. Протокол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На каждом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ведется протокол.</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В протоколе заседания, оформляемом на бумажном носителе, указываются:</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 xml:space="preserve">наименование Совета народных депутатов, порядковый номер заседания, дата и место его проведения, число депутатов, установленное для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и число депутатов, присутствующих на заседании, а также список присутствующих на заседании лиц, не являющихся депутатами;</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вопросы повестки дня и фамилии докладчиков;</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лица, выступившие на заседании с изложением краткого содержания выступления каждого;</w:t>
      </w:r>
    </w:p>
    <w:p w:rsidR="00402FAF" w:rsidRPr="00645AE6" w:rsidRDefault="00402FAF" w:rsidP="00645AE6">
      <w:pPr>
        <w:pStyle w:val="a5"/>
        <w:numPr>
          <w:ilvl w:val="0"/>
          <w:numId w:val="22"/>
        </w:numPr>
        <w:ind w:left="0" w:firstLine="709"/>
        <w:jc w:val="both"/>
        <w:rPr>
          <w:rFonts w:ascii="Arial" w:hAnsi="Arial" w:cs="Arial"/>
          <w:color w:val="000000" w:themeColor="text1"/>
        </w:rPr>
      </w:pPr>
      <w:r w:rsidRPr="00645AE6">
        <w:rPr>
          <w:rFonts w:ascii="Arial" w:hAnsi="Arial" w:cs="Arial"/>
          <w:color w:val="000000" w:themeColor="text1"/>
        </w:rPr>
        <w:t xml:space="preserve">принятые Советом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решения, результаты голосования по ним.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Протоколы заседаний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решения и другие документы формируются в дела в соответствии с утвержденной администрацией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номенклатурой дел.</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4. Протокол подписывается председательствующим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не позднее 10 дней после его проведения.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Подлинные экземпляры протоколов находятся в администрации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а затем в установленном порядке передаются в архив на постоянное хранение.</w:t>
      </w:r>
    </w:p>
    <w:p w:rsidR="00AD2244" w:rsidRPr="00645AE6" w:rsidRDefault="00AD2244" w:rsidP="00645AE6">
      <w:pPr>
        <w:pStyle w:val="a5"/>
        <w:ind w:firstLine="709"/>
        <w:jc w:val="both"/>
        <w:rPr>
          <w:rFonts w:ascii="Arial" w:hAnsi="Arial" w:cs="Arial"/>
          <w:color w:val="000000" w:themeColor="text1"/>
        </w:rPr>
      </w:pPr>
    </w:p>
    <w:p w:rsidR="00AD2244" w:rsidRPr="00645AE6" w:rsidRDefault="00AD2244" w:rsidP="00645AE6">
      <w:pPr>
        <w:ind w:firstLine="709"/>
        <w:rPr>
          <w:rFonts w:cs="Arial"/>
          <w:bCs/>
          <w:color w:val="000000" w:themeColor="text1"/>
        </w:rPr>
      </w:pPr>
      <w:r w:rsidRPr="00645AE6">
        <w:rPr>
          <w:rFonts w:cs="Arial"/>
          <w:color w:val="000000" w:themeColor="text1"/>
        </w:rPr>
        <w:t xml:space="preserve">Статья 31.1. Дистанционное заседание Совета народных депутатов </w:t>
      </w:r>
      <w:r w:rsidR="0025057F" w:rsidRPr="006B36EF">
        <w:rPr>
          <w:rFonts w:cs="Arial"/>
          <w:color w:val="000000" w:themeColor="text1"/>
        </w:rPr>
        <w:t>Бондаревского</w:t>
      </w:r>
      <w:r w:rsidR="0025057F" w:rsidRPr="00645AE6">
        <w:rPr>
          <w:rFonts w:cs="Arial"/>
          <w:color w:val="000000" w:themeColor="text1"/>
        </w:rPr>
        <w:t xml:space="preserve"> </w:t>
      </w:r>
      <w:r w:rsidRPr="00645AE6">
        <w:rPr>
          <w:rFonts w:cs="Arial"/>
          <w:color w:val="000000" w:themeColor="text1"/>
        </w:rPr>
        <w:t>сельского поселения</w:t>
      </w:r>
      <w:r w:rsidRPr="00645AE6">
        <w:rPr>
          <w:rFonts w:cs="Arial"/>
          <w:bCs/>
          <w:color w:val="000000" w:themeColor="text1"/>
        </w:rPr>
        <w:t xml:space="preserve"> с использованием средств видео конференц-связи</w:t>
      </w:r>
    </w:p>
    <w:p w:rsidR="00AD2244" w:rsidRPr="00645AE6" w:rsidRDefault="00AD2244" w:rsidP="00645AE6">
      <w:pPr>
        <w:ind w:firstLine="709"/>
        <w:rPr>
          <w:rFonts w:cs="Arial"/>
          <w:color w:val="000000" w:themeColor="text1"/>
        </w:rPr>
      </w:pPr>
      <w:r w:rsidRPr="00645AE6">
        <w:rPr>
          <w:rFonts w:cs="Arial"/>
          <w:color w:val="000000" w:themeColor="text1"/>
        </w:rPr>
        <w:t xml:space="preserve">1. В период введения на территории Воронежской области либо </w:t>
      </w:r>
      <w:r w:rsidR="0025057F" w:rsidRPr="006B36EF">
        <w:rPr>
          <w:rFonts w:cs="Arial"/>
          <w:color w:val="000000" w:themeColor="text1"/>
        </w:rPr>
        <w:t>Бондаревского</w:t>
      </w:r>
      <w:r w:rsidR="0025057F" w:rsidRPr="00645AE6">
        <w:rPr>
          <w:rFonts w:cs="Arial"/>
          <w:color w:val="000000" w:themeColor="text1"/>
        </w:rPr>
        <w:t xml:space="preserve"> </w:t>
      </w:r>
      <w:r w:rsidRPr="00645AE6">
        <w:rPr>
          <w:rFonts w:cs="Arial"/>
          <w:color w:val="000000" w:themeColor="text1"/>
        </w:rPr>
        <w:t xml:space="preserve">сельского поселения режима повышенной готовности, режима чрезвычайной ситуации, ограничительных мероприятий (карантина), чрезвычайного или военного положения может проводиться дистанционное заседание Совета народных депутатов </w:t>
      </w:r>
      <w:r w:rsidR="0025057F" w:rsidRPr="006B36EF">
        <w:rPr>
          <w:rFonts w:cs="Arial"/>
          <w:color w:val="000000" w:themeColor="text1"/>
        </w:rPr>
        <w:t>Бондаревского</w:t>
      </w:r>
      <w:r w:rsidR="0025057F" w:rsidRPr="00645AE6">
        <w:rPr>
          <w:rFonts w:cs="Arial"/>
          <w:color w:val="000000" w:themeColor="text1"/>
        </w:rPr>
        <w:t xml:space="preserve"> </w:t>
      </w:r>
      <w:r w:rsidRPr="00645AE6">
        <w:rPr>
          <w:rFonts w:cs="Arial"/>
          <w:color w:val="000000" w:themeColor="text1"/>
        </w:rPr>
        <w:t xml:space="preserve">сельского поселения с использованием средств </w:t>
      </w:r>
      <w:r w:rsidRPr="00645AE6">
        <w:rPr>
          <w:rFonts w:cs="Arial"/>
          <w:bCs/>
          <w:color w:val="000000" w:themeColor="text1"/>
        </w:rPr>
        <w:t xml:space="preserve">видео конференц-связи </w:t>
      </w:r>
      <w:r w:rsidRPr="00645AE6">
        <w:rPr>
          <w:rFonts w:cs="Arial"/>
          <w:color w:val="000000" w:themeColor="text1"/>
        </w:rPr>
        <w:t>(далее, соответственно —дистанционное заседание, ВКС).</w:t>
      </w:r>
    </w:p>
    <w:p w:rsidR="00AD2244" w:rsidRPr="00645AE6" w:rsidRDefault="00AD2244" w:rsidP="00645AE6">
      <w:pPr>
        <w:pStyle w:val="21"/>
        <w:shd w:val="clear" w:color="auto" w:fill="auto"/>
        <w:tabs>
          <w:tab w:val="left" w:leader="underscore" w:pos="28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2. Информация о проведении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направляется депутатам и приглашенным лицам не позднее чем за пять дней до дня очередного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и не менее чем за два дня до внеочередного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а также размещается на официальном сайте администрации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в сети Интернет.</w:t>
      </w:r>
    </w:p>
    <w:p w:rsidR="00AD2244" w:rsidRPr="00645AE6" w:rsidRDefault="00AD2244" w:rsidP="00645AE6">
      <w:pPr>
        <w:pStyle w:val="21"/>
        <w:shd w:val="clear" w:color="auto" w:fill="auto"/>
        <w:tabs>
          <w:tab w:val="left" w:leader="underscore" w:pos="283"/>
          <w:tab w:val="left" w:leader="underscore" w:pos="5131"/>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3. Дистанционное заседание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проводится открыто.</w:t>
      </w:r>
    </w:p>
    <w:p w:rsidR="00AD2244" w:rsidRPr="00645AE6" w:rsidRDefault="00AD2244" w:rsidP="00645AE6">
      <w:pPr>
        <w:pStyle w:val="21"/>
        <w:shd w:val="clear" w:color="auto" w:fill="auto"/>
        <w:tabs>
          <w:tab w:val="left" w:leader="underscore" w:pos="283"/>
          <w:tab w:val="left" w:leader="underscore" w:pos="7531"/>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4. Проект повестки дня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формируется в соответствии с настоящим Регламентом. Проекты документов и другие необходимые материалы направляются депутатам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в электронном виде не позднее чем за три дня до их рассмотрения на очередном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и не позднее чем за один день до проведения внеочередного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1023"/>
          <w:tab w:val="left" w:leader="underscore" w:pos="8314"/>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5. В проект повестки дня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не включаются вопросы, требующие проведения тайного голосования.</w:t>
      </w:r>
    </w:p>
    <w:p w:rsidR="00AD2244" w:rsidRPr="00645AE6" w:rsidRDefault="00AD2244" w:rsidP="00645AE6">
      <w:pPr>
        <w:pStyle w:val="21"/>
        <w:shd w:val="clear" w:color="auto" w:fill="auto"/>
        <w:tabs>
          <w:tab w:val="left" w:leader="underscore" w:pos="1023"/>
          <w:tab w:val="left" w:leader="underscore" w:pos="5919"/>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6. Регистрация депутатов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приглашенных лиц на дистанционном заседании проводится председателем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Депутаты, участвующие в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считаются присутствующими на данном заседании.</w:t>
      </w:r>
    </w:p>
    <w:p w:rsidR="00AD2244" w:rsidRPr="00645AE6" w:rsidRDefault="00AD2244" w:rsidP="00645AE6">
      <w:pPr>
        <w:pStyle w:val="21"/>
        <w:shd w:val="clear" w:color="auto" w:fill="auto"/>
        <w:tabs>
          <w:tab w:val="left" w:leader="underscore" w:pos="2766"/>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Депутат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подключившийся к ВКС после начала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обязан поставить вопрос о своей регистрации.</w:t>
      </w:r>
    </w:p>
    <w:p w:rsidR="00AD2244" w:rsidRPr="00645AE6" w:rsidRDefault="00AD2244" w:rsidP="00645AE6">
      <w:pPr>
        <w:pStyle w:val="21"/>
        <w:shd w:val="clear" w:color="auto" w:fill="auto"/>
        <w:tabs>
          <w:tab w:val="left" w:leader="underscore" w:pos="1023"/>
          <w:tab w:val="left" w:leader="underscore" w:pos="939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7. Председательствующий открывает дистанционное заседание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на котором оглашает информацию о наличии кворума, о количестве подключившихся к ВКС депутатов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приглашенных лицах, о количестве отсутствующих депутатов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и иную информацию, необходимую для рассмотрения на дистанционном заседании Совета народных депутатов </w:t>
      </w:r>
      <w:r w:rsidR="0025057F" w:rsidRPr="006B36EF">
        <w:rPr>
          <w:rFonts w:ascii="Arial" w:hAnsi="Arial" w:cs="Arial"/>
          <w:color w:val="000000" w:themeColor="text1"/>
          <w:sz w:val="24"/>
          <w:szCs w:val="24"/>
        </w:rPr>
        <w:lastRenderedPageBreak/>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1028"/>
          <w:tab w:val="left" w:leader="underscore" w:pos="571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8. Дистанционное заседание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считается правомочным, если на нем присутствует более половины от установленного числа депутатов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939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В случае отключения во время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депутата (депутатов) от ВКС дистанционное заседание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считается правомочным при сохранении кворума.</w:t>
      </w:r>
    </w:p>
    <w:p w:rsidR="00AD2244" w:rsidRPr="00645AE6" w:rsidRDefault="00AD2244" w:rsidP="00645AE6">
      <w:pPr>
        <w:pStyle w:val="21"/>
        <w:shd w:val="clear" w:color="auto" w:fill="auto"/>
        <w:tabs>
          <w:tab w:val="left" w:leader="underscore" w:pos="6399"/>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При отсутствии на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переносится.</w:t>
      </w:r>
    </w:p>
    <w:p w:rsidR="00AD2244" w:rsidRPr="00645AE6" w:rsidRDefault="00AD2244" w:rsidP="00645AE6">
      <w:pPr>
        <w:pStyle w:val="21"/>
        <w:shd w:val="clear" w:color="auto" w:fill="auto"/>
        <w:tabs>
          <w:tab w:val="left" w:leader="underscore" w:pos="102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9. Продолжительность обсуждения вопросов, включенных в повестку дня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время, отводимое на вопросы и ответы, выступления по мотивам голосования определяются в соответствии с положениями настоящего Регламента.</w:t>
      </w:r>
    </w:p>
    <w:p w:rsidR="00AD2244" w:rsidRPr="00645AE6" w:rsidRDefault="00AD2244" w:rsidP="00645AE6">
      <w:pPr>
        <w:pStyle w:val="21"/>
        <w:shd w:val="clear" w:color="auto" w:fill="auto"/>
        <w:tabs>
          <w:tab w:val="left" w:leader="underscore" w:pos="283"/>
          <w:tab w:val="left" w:leader="underscore" w:pos="5131"/>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10. Дистанционное заседание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проводится без использования электронной системы голосования. Голосование по вопросам повестки дня диста</w:t>
      </w:r>
      <w:r w:rsidRPr="00645AE6">
        <w:rPr>
          <w:rStyle w:val="11"/>
          <w:rFonts w:ascii="Arial" w:hAnsi="Arial" w:cs="Arial"/>
          <w:color w:val="000000" w:themeColor="text1"/>
          <w:sz w:val="24"/>
          <w:szCs w:val="24"/>
          <w:u w:val="none"/>
        </w:rPr>
        <w:t>нци</w:t>
      </w:r>
      <w:r w:rsidRPr="00645AE6">
        <w:rPr>
          <w:rFonts w:ascii="Arial" w:hAnsi="Arial" w:cs="Arial"/>
          <w:color w:val="000000" w:themeColor="text1"/>
          <w:sz w:val="24"/>
          <w:szCs w:val="24"/>
        </w:rPr>
        <w:t xml:space="preserve">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осуществляется путем поднятия руки и обозначения своей поз</w:t>
      </w:r>
      <w:r w:rsidRPr="00645AE6">
        <w:rPr>
          <w:rStyle w:val="11"/>
          <w:rFonts w:ascii="Arial" w:hAnsi="Arial" w:cs="Arial"/>
          <w:color w:val="000000" w:themeColor="text1"/>
          <w:sz w:val="24"/>
          <w:szCs w:val="24"/>
          <w:u w:val="none"/>
        </w:rPr>
        <w:t>ици</w:t>
      </w:r>
      <w:r w:rsidRPr="00645AE6">
        <w:rPr>
          <w:rFonts w:ascii="Arial" w:hAnsi="Arial" w:cs="Arial"/>
          <w:color w:val="000000" w:themeColor="text1"/>
          <w:sz w:val="24"/>
          <w:szCs w:val="24"/>
        </w:rPr>
        <w:t xml:space="preserve">и (”за”, ”против” или ”воздержался”) либо по решению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путем проведения поименного голосования.</w:t>
      </w:r>
    </w:p>
    <w:p w:rsidR="00AD2244" w:rsidRPr="00645AE6" w:rsidRDefault="00AD2244" w:rsidP="00645AE6">
      <w:pPr>
        <w:pStyle w:val="21"/>
        <w:shd w:val="clear" w:color="auto" w:fill="auto"/>
        <w:tabs>
          <w:tab w:val="left" w:leader="underscore" w:pos="283"/>
          <w:tab w:val="left" w:leader="underscore" w:pos="563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11. Во время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запись на вопросы, запись на выступления проводятся путем поднятия рук депутатов, приглашенных лиц, участвующих в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283"/>
          <w:tab w:val="left" w:leader="underscore" w:pos="5400"/>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12. Подсчет голосов осуществляется Счетной комиссией и оглашается председательствующим на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283"/>
          <w:tab w:val="left" w:leader="underscore" w:pos="7574"/>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13. Лица, имеющие право присутствовать на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в соответствии с настоящим Регламентом, вправе принимать участие в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при наличии технической возможности и с разрешения председательствующего на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выступать с использованием средств ВКС на дистанционном заседании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AD2244" w:rsidRPr="00645AE6" w:rsidRDefault="00AD2244" w:rsidP="00645AE6">
      <w:pPr>
        <w:pStyle w:val="21"/>
        <w:shd w:val="clear" w:color="auto" w:fill="auto"/>
        <w:tabs>
          <w:tab w:val="left" w:leader="underscore" w:pos="283"/>
        </w:tabs>
        <w:spacing w:after="0" w:line="240" w:lineRule="auto"/>
        <w:ind w:firstLine="709"/>
        <w:rPr>
          <w:rFonts w:ascii="Arial" w:hAnsi="Arial" w:cs="Arial"/>
          <w:color w:val="000000" w:themeColor="text1"/>
          <w:sz w:val="24"/>
          <w:szCs w:val="24"/>
        </w:rPr>
      </w:pPr>
      <w:r w:rsidRPr="00645AE6">
        <w:rPr>
          <w:rFonts w:ascii="Arial" w:hAnsi="Arial" w:cs="Arial"/>
          <w:color w:val="000000" w:themeColor="text1"/>
          <w:sz w:val="24"/>
          <w:szCs w:val="24"/>
        </w:rPr>
        <w:t xml:space="preserve">14. Трансляция дистанционного заседания Совета народных депутатов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осуществляется на официальном сайте администрации </w:t>
      </w:r>
      <w:r w:rsidR="0025057F" w:rsidRPr="006B36EF">
        <w:rPr>
          <w:rFonts w:ascii="Arial" w:hAnsi="Arial" w:cs="Arial"/>
          <w:color w:val="000000" w:themeColor="text1"/>
          <w:sz w:val="24"/>
          <w:szCs w:val="24"/>
        </w:rPr>
        <w:t>Бондаревского</w:t>
      </w:r>
      <w:r w:rsidR="0025057F"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в сети Интернет.</w:t>
      </w:r>
    </w:p>
    <w:p w:rsidR="00AD2244" w:rsidRPr="00645AE6" w:rsidRDefault="00AD2244"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15. В случае, когда предполагается невозможность совершения определенных действий, решений в формате дистанционного заседания, заседание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 может проводиться в формате дистанционного заседания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с использованием средств ВКС.</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Глава 7. Порядок голосования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32. Варианты голосования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1. Решения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принимаются на его заседаниях, как правило, открытым голосованием. В случаях, установленных настоящим Регламентом, а также по решению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решения могут приниматься тайным голосованием.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Тайное голосование может быть заменено открытым голосованием по решению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Голосование может быть количественным, рейтинговым, альтернативным.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При этом предъявление результатов голосования по каждому голосованию производится только по окончании голосования по всем вопросам.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Альтернативное голосование представляет собой голосование только за один из вариантов вопроса, поставленного на голосование. Подсчет голосов производится одновременно по всем вариантам вопроса, поставленного на голосование.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33. Осуществление депутатом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 права на голосование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При голосовании по каждому вопросу депутат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имеет один голос и подает его за принятие решения или против него либо воздерживается от принятия решения. Право на голосование депутат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w:t>
      </w:r>
      <w:r w:rsidR="00FC1FA7">
        <w:rPr>
          <w:rFonts w:ascii="Arial" w:hAnsi="Arial" w:cs="Arial"/>
          <w:color w:val="000000" w:themeColor="text1"/>
        </w:rPr>
        <w:t>о поселения осуществляет лично.</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34. Голосование в два тура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случае выдвижения нескольких кандидатур или предложения более двух вариантов решения, рассматриваемого Советом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вопроса голосование может быть проведено в два тура по решению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В первом туре может допускаться голосование каждого депу</w:t>
      </w:r>
      <w:r w:rsidR="00FC1FA7">
        <w:rPr>
          <w:rFonts w:ascii="Arial" w:hAnsi="Arial" w:cs="Arial"/>
          <w:color w:val="000000" w:themeColor="text1"/>
        </w:rPr>
        <w:t xml:space="preserve">тата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за любое количество выдвинутых кандидатур или предложенных вариантов решения рассматриваемого вопроса.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установленного для принятия соответствующего решения.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4. Если во втором туре голосования ни одна из кандидатур или ни один из вариантов решения не набрали требуемого числа голосов, данный в</w:t>
      </w:r>
      <w:r w:rsidR="00FC1FA7">
        <w:rPr>
          <w:rFonts w:ascii="Arial" w:hAnsi="Arial" w:cs="Arial"/>
          <w:color w:val="000000" w:themeColor="text1"/>
        </w:rPr>
        <w:t>опрос снимается с рассмотрения.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35. Порядок проведения открытого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1. При проведении открытого голосования подсчет голосов поручается Счетной комиссии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(далее - Счетная комиссия), которая избирается Советом народных депутатом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Перед началом открытого голосования председательствующий на заседании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сообщает о вопросах,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После объявления председательствующим на заседании Совет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о начале голосования никто не вправе прервать голосование.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При отсутствии кворума, необходимого для проведения голосования, председательствующий переносит голосование на следующее заседание Совета народных депутатов </w:t>
      </w:r>
      <w:r w:rsidR="0025057F" w:rsidRPr="006B36EF">
        <w:rPr>
          <w:rFonts w:ascii="Arial" w:hAnsi="Arial" w:cs="Arial"/>
          <w:color w:val="000000" w:themeColor="text1"/>
        </w:rPr>
        <w:t>Бондаревского</w:t>
      </w:r>
      <w:r w:rsidR="0025057F">
        <w:rPr>
          <w:rFonts w:ascii="Arial" w:hAnsi="Arial" w:cs="Arial"/>
          <w:color w:val="000000" w:themeColor="text1"/>
        </w:rPr>
        <w:t xml:space="preserve"> </w:t>
      </w:r>
      <w:r w:rsidR="00D21304">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36. Порядок проведения тайного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 Тайное голосование проводится с использованием бюллетеней.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Для проведения тайного голосования с использованием бюллетеней и определения его результатов Совет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избирает открытым голосованием Счетную комиссию либо поручает проведение тайного голосования и определение его результата ранее избранной на данном засед</w:t>
      </w:r>
      <w:r w:rsidR="00D21304">
        <w:rPr>
          <w:rFonts w:ascii="Arial" w:hAnsi="Arial" w:cs="Arial"/>
          <w:color w:val="000000" w:themeColor="text1"/>
        </w:rPr>
        <w:t xml:space="preserve">ании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Счетной комиссии. Депутаты Совета народных депутатов </w:t>
      </w:r>
      <w:r w:rsidR="0025057F" w:rsidRPr="006B36EF">
        <w:rPr>
          <w:rFonts w:ascii="Arial" w:hAnsi="Arial" w:cs="Arial"/>
          <w:color w:val="000000" w:themeColor="text1"/>
        </w:rPr>
        <w:t>Бондаревского</w:t>
      </w:r>
      <w:r w:rsidR="0025057F" w:rsidRPr="00645AE6">
        <w:rPr>
          <w:rFonts w:ascii="Arial" w:hAnsi="Arial" w:cs="Arial"/>
          <w:color w:val="000000" w:themeColor="text1"/>
        </w:rPr>
        <w:t xml:space="preserve"> </w:t>
      </w:r>
      <w:r w:rsidRPr="00645AE6">
        <w:rPr>
          <w:rFonts w:ascii="Arial" w:hAnsi="Arial" w:cs="Arial"/>
          <w:color w:val="000000" w:themeColor="text1"/>
        </w:rPr>
        <w:t>сельского поселения, выдвинутые в состав избираемых органов, на период голосования по их кандидатурам приостанавливают свою деятельность в Счетной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Бюллетени для тайного голосования изготавливаются под контролем Счетной комиссии по предложенной ею и утвержденной решением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форме в количестве, соответствующем числу избранных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Время и место голосования, порядок его проведения устанавливаю</w:t>
      </w:r>
      <w:r w:rsidR="00626BEA">
        <w:rPr>
          <w:rFonts w:ascii="Arial" w:hAnsi="Arial" w:cs="Arial"/>
          <w:color w:val="000000" w:themeColor="text1"/>
        </w:rPr>
        <w:t xml:space="preserve">тся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рекомендации Счетной комиссии в соответствии с настоящим Регламентом и объявляются председателем Счетной комиссии. </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37. Бюллетени для тайного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Каждому депутату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выдается один бюллетень по выборам избираемого органа или лица либо по проекту решения, рассматриваемому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Бюллетени для тайного голосования выдаются депутатам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Счетной комиссией в соответствии со списком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предъявлении ими удостоверения депутата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 получении бюллетеня депутат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расписывается против своей фамилии в указанном списке.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3. Бюллетень для тайного голосования опускается в специальный ящик, опечатанный Счетной комиссией.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Счетная комиссия обязана создать условия депутатам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для тайной подачи голосов.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Недействительными при подсчете голосов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считаются бюллетени неустановленной формы, а также бюллетени, по которым невозможно определить волеизъявление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Дополнения, внесенные в бюллетень, при подсчете голосов не учитываются.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принимает к сведению.</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7. На основании принятого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к сведению доклада Счетной комиссии о результатах тайного голосования председательствующий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объявляет, какое решение принято ("за", положительное, или "против",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народных депутатов </w:t>
      </w:r>
      <w:r w:rsidR="00755FE7" w:rsidRPr="006B36EF">
        <w:rPr>
          <w:rFonts w:ascii="Arial" w:hAnsi="Arial" w:cs="Arial"/>
          <w:color w:val="000000" w:themeColor="text1"/>
        </w:rPr>
        <w:t>Бондаревского</w:t>
      </w:r>
      <w:r w:rsidR="00755FE7">
        <w:rPr>
          <w:rFonts w:ascii="Arial" w:hAnsi="Arial" w:cs="Arial"/>
          <w:color w:val="000000" w:themeColor="text1"/>
        </w:rPr>
        <w:t xml:space="preserve"> </w:t>
      </w:r>
      <w:r w:rsidR="0070120F">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38. Порядок проведения поименного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Поименное голосование проводится по решению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осуществляется путем опроса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Для проведения поименного голосования и определения его результатов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избирает Счетную комиссию либо поручает проведение поименного голосования и определения его результатов ранее избранной на данном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счетной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Результаты поименного голосования помещаются в стенографическом отчете заседания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могут быть опубликованы в</w:t>
      </w:r>
      <w:r w:rsidR="002F75FA">
        <w:rPr>
          <w:rFonts w:ascii="Arial" w:hAnsi="Arial" w:cs="Arial"/>
          <w:color w:val="000000" w:themeColor="text1"/>
        </w:rPr>
        <w:t xml:space="preserve"> средствах массовой информации.</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39. Преимущества в выборе способа голосования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В случае если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приняты как решение о проведении поименного, так и решение о проведении тайного голосования, проводится тайное голосование.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Глава 8. Процедура подготовки и принятия пра</w:t>
      </w:r>
      <w:r w:rsidR="00677CDB">
        <w:rPr>
          <w:rFonts w:ascii="Arial" w:hAnsi="Arial" w:cs="Arial"/>
          <w:color w:val="000000" w:themeColor="text1"/>
        </w:rPr>
        <w:t>вовых актов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40. Муниципальные нормативные правовые акты Совета народных депутатов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вопросам, отнесенным к его компетенции федеральными законами и законами Воронежской области, Уставом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принимает решения, устанавливающие правила, обязательные для исполнения на территории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решение об удалении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отставку, а также решения по вопросам организации деятельности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w:t>
      </w:r>
      <w:r w:rsidRPr="00645AE6">
        <w:rPr>
          <w:rFonts w:ascii="Arial" w:hAnsi="Arial" w:cs="Arial"/>
          <w:color w:val="000000" w:themeColor="text1"/>
        </w:rPr>
        <w:lastRenderedPageBreak/>
        <w:t xml:space="preserve">по иным вопросам, отнесенным к его компетенции федеральными законами, законами Воронежской области, Уставом </w:t>
      </w:r>
      <w:r w:rsidR="00755FE7" w:rsidRPr="006B36EF">
        <w:rPr>
          <w:rFonts w:ascii="Arial" w:hAnsi="Arial" w:cs="Arial"/>
          <w:color w:val="000000" w:themeColor="text1"/>
        </w:rPr>
        <w:t>Бондаревского</w:t>
      </w:r>
      <w:r w:rsidR="00755FE7">
        <w:rPr>
          <w:rFonts w:ascii="Arial" w:hAnsi="Arial" w:cs="Arial"/>
          <w:color w:val="000000" w:themeColor="text1"/>
        </w:rPr>
        <w:t xml:space="preserve"> </w:t>
      </w:r>
      <w:r w:rsidR="0066424A">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Решения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устанавливающие правила, обязательные для исполнения на территории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принимаются большинством голосов от установленной численности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если иное не установлено федеральным законодательством и настоящим Регламентом.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Устав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Иные муниципальные правовые акты не должны противоречить Уставу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правовым актам, принятым на местном референдуме.</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41. Правовая инициатива в Совете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Право внесения в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проектов муниципальных правовых актов, подлежащих обязательному рассмотрению, принадлежит:</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депутатам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постоянным комис</w:t>
      </w:r>
      <w:r w:rsidR="0052579F">
        <w:rPr>
          <w:rFonts w:ascii="Arial" w:hAnsi="Arial" w:cs="Arial"/>
          <w:color w:val="000000" w:themeColor="text1"/>
        </w:rPr>
        <w:t xml:space="preserve">сиям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главе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инициативной группе граждан в соответствии со статьей 17 настоящего Устава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органам территориального общественного самоуправления;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прокурору Кантемировского района.</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42. Проведение предварительной юридической экспертизы правовых актов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Предварительная юридическая экспертиза проектов правовых актов, а также антикоррупционная экспертиза проектов нормативных правовых актов осуществляются администрацией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течение 5 рабочих дней со дня поступления проекта. Порядок проведения антикоррупционной экспертизы определяется постановлением администрации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В случае выявления в ходе предварительной юридической экспертизы администрацией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недостатков юридико-технического характера субъект правотворческой инициативы, внесший проект правового акта, может внести в проект правового акта необходимые исправления без возвращения проекта правового акта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43. Решения, принимаемые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 результатам проведения юридической экспертизы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После проведения предварительной юридической экспертизы администрация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представляет проект </w:t>
      </w:r>
      <w:r w:rsidRPr="00645AE6">
        <w:rPr>
          <w:rFonts w:ascii="Arial" w:hAnsi="Arial" w:cs="Arial"/>
          <w:color w:val="000000" w:themeColor="text1"/>
        </w:rPr>
        <w:lastRenderedPageBreak/>
        <w:t xml:space="preserve">правового акта Совету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 заключением о его соответствии действующему законодательству. В случае если в ходе проведения предварительной юридической экспертизы будет выявлено противоречие проекта правового акта Конституции Российской Федерации, федеральному и областному законодательству либо в нем будут выявлены коррупциогенные факторы,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вправе:</w:t>
      </w:r>
    </w:p>
    <w:p w:rsidR="00402FAF" w:rsidRPr="00645AE6" w:rsidRDefault="00402FAF" w:rsidP="00645AE6">
      <w:pPr>
        <w:pStyle w:val="a5"/>
        <w:numPr>
          <w:ilvl w:val="0"/>
          <w:numId w:val="24"/>
        </w:numPr>
        <w:ind w:left="0" w:firstLine="709"/>
        <w:jc w:val="both"/>
        <w:rPr>
          <w:rFonts w:ascii="Arial" w:hAnsi="Arial" w:cs="Arial"/>
          <w:color w:val="000000" w:themeColor="text1"/>
        </w:rPr>
      </w:pPr>
      <w:r w:rsidRPr="00645AE6">
        <w:rPr>
          <w:rFonts w:ascii="Arial" w:hAnsi="Arial" w:cs="Arial"/>
          <w:color w:val="000000" w:themeColor="text1"/>
        </w:rPr>
        <w:t xml:space="preserve">возвратить проект правового акта субъекту правотворческой инициативы с приложением заключения администрации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4"/>
        </w:numPr>
        <w:ind w:left="0" w:firstLine="709"/>
        <w:jc w:val="both"/>
        <w:rPr>
          <w:rFonts w:ascii="Arial" w:hAnsi="Arial" w:cs="Arial"/>
          <w:color w:val="000000" w:themeColor="text1"/>
        </w:rPr>
      </w:pPr>
      <w:r w:rsidRPr="00645AE6">
        <w:rPr>
          <w:rFonts w:ascii="Arial" w:hAnsi="Arial" w:cs="Arial"/>
          <w:color w:val="000000" w:themeColor="text1"/>
        </w:rPr>
        <w:t xml:space="preserve">принять решение о создании рабочей группы с целью доработки проекта правового акта с учетом замечаний администрации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4"/>
        </w:numPr>
        <w:ind w:left="0" w:firstLine="709"/>
        <w:jc w:val="both"/>
        <w:rPr>
          <w:rFonts w:ascii="Arial" w:hAnsi="Arial" w:cs="Arial"/>
          <w:color w:val="000000" w:themeColor="text1"/>
        </w:rPr>
      </w:pPr>
      <w:r w:rsidRPr="00645AE6">
        <w:rPr>
          <w:rFonts w:ascii="Arial" w:hAnsi="Arial" w:cs="Arial"/>
          <w:color w:val="000000" w:themeColor="text1"/>
        </w:rPr>
        <w:t xml:space="preserve">предложить субъекту правотворческой инициативы в сроки, установленные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устранить выявленное противоречие.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44. Порядок направления проекта правового акта, подготовленного к рассмотрению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депутатам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Текст проекта правового акта, подготовленный к рассмотрению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согласованный с заинтересованными органами и должностными лицами, а также материалы к нему направляются аппаратом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депутатам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другим заинтересованным субъектам правотворческой инициативы.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Дополнительно к материалам, внесенным субъектом правотворческой инициативы и предусмотренным настоящим Регламентом, ответственная комиссия представляет свое заключение с мотивированным обоснованием необходимости принятия, отклонения либо переноса данного проекта правового акта.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Проект правового акта направляется депутатам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 позднее, чем за 5 рабочих дней до внесения его на рассмотрение Совета народных депутатов </w:t>
      </w:r>
      <w:r w:rsidR="00755FE7" w:rsidRPr="006B36EF">
        <w:rPr>
          <w:rFonts w:ascii="Arial" w:hAnsi="Arial" w:cs="Arial"/>
          <w:color w:val="000000" w:themeColor="text1"/>
        </w:rPr>
        <w:t>Бондаревского</w:t>
      </w:r>
      <w:r w:rsidR="00755FE7">
        <w:rPr>
          <w:rFonts w:ascii="Arial" w:hAnsi="Arial" w:cs="Arial"/>
          <w:color w:val="000000" w:themeColor="text1"/>
        </w:rPr>
        <w:t xml:space="preserve"> </w:t>
      </w:r>
      <w:r w:rsidR="00BC4BEC">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45. Порядок обсуждения проекта правового акта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При рассмотрении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проекта правового акта обсуждается его концепция, дается оценка соответствия основных положений проекта правового акта Конституции Российской Федерации, федеральному и областному законодательству, его актуальности и практической значимости.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Обсуждение начинается с доклада субъекта правотворческой инициативы, внесшего проект правового акта, или его представителя и содоклада представителя ответственной комиссии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В случае, если проект правового акта не может быть рассмотрен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причине отсутствия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lastRenderedPageBreak/>
        <w:t xml:space="preserve">В случае, если при повторном рассмотрении проекта правового акта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вновь отсутствует субъект правотворческой инициативы, внесший проект правового акта, или его представитель, по предложению представителя ответственной комиссии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проект правового акта рассматривается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без участия указанного субъекта правотворческой инициативы или его представителя. Обсуждение проекта правового акта в таком случае начинается с доклада представителя ответственной комиссии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1"/>
        </w:numPr>
        <w:ind w:left="0" w:firstLine="709"/>
        <w:jc w:val="both"/>
        <w:rPr>
          <w:rStyle w:val="apple-converted-space"/>
          <w:rFonts w:ascii="Arial" w:hAnsi="Arial" w:cs="Arial"/>
          <w:color w:val="000000" w:themeColor="text1"/>
        </w:rPr>
      </w:pPr>
      <w:r w:rsidRPr="00645AE6">
        <w:rPr>
          <w:rFonts w:ascii="Arial" w:hAnsi="Arial" w:cs="Arial"/>
          <w:color w:val="000000" w:themeColor="text1"/>
        </w:rPr>
        <w:t xml:space="preserve">В случае если при обсуждении проекта правового акта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возникли вопросы, требующие представления дополнительных материалов, документов и т.д., а также по предложению постоянной комиссии, ответственной по проекту правового акта, рассмотрение проекта правового акта переносится на другое заседание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решению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принимаемому большинством голосов от числа присутствующих на заседании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46. Решения, принимаемые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 результатам обсуждения проекта правового акта</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 xml:space="preserve">1. После окончания обсуждения проекта правового акта на голосование ставится предложение о принятии проекта правового акта. Результат голосования оформляется решением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 xml:space="preserve">Если по итогам голосования предложение о принятии проекта правового акта не набрало необходимого числа голосов, то он считается отклоненным без дополнительного голосования. Данные итоги голосования оформляются соответствующим решением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без дополнительного голосования.</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Отклоненный проект правового акта дальнейшему рассмотрению не подлежит и возвращается субъекту правотворческой инициативы.</w:t>
      </w:r>
    </w:p>
    <w:p w:rsidR="00402FAF" w:rsidRPr="00645AE6" w:rsidRDefault="00402FAF" w:rsidP="00645AE6">
      <w:pPr>
        <w:pStyle w:val="a5"/>
        <w:tabs>
          <w:tab w:val="left" w:pos="730"/>
          <w:tab w:val="left" w:pos="955"/>
        </w:tabs>
        <w:ind w:firstLine="709"/>
        <w:jc w:val="both"/>
        <w:rPr>
          <w:rFonts w:ascii="Arial" w:hAnsi="Arial" w:cs="Arial"/>
          <w:color w:val="000000" w:themeColor="text1"/>
        </w:rPr>
      </w:pPr>
      <w:r w:rsidRPr="00645AE6">
        <w:rPr>
          <w:rFonts w:ascii="Arial" w:hAnsi="Arial" w:cs="Arial"/>
          <w:color w:val="000000" w:themeColor="text1"/>
        </w:rPr>
        <w:t xml:space="preserve">2. Решения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подписывает председатель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Нормативный правовой акт, принятый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направляется главе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для подписания и обнародования в течение 10 календарных дней со дня голосования.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47. Официальное опубликование (обнародование) правовых актов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Решения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Порядок опубликования (обнародования) решений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устанавливается Уставом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Муниципальные правовые акты, подлежащие официальному опубликованию (обнародованию), вступают в силу со дня, следующего за днем их </w:t>
      </w:r>
      <w:r w:rsidRPr="00645AE6">
        <w:rPr>
          <w:rFonts w:ascii="Arial" w:hAnsi="Arial" w:cs="Arial"/>
          <w:color w:val="000000" w:themeColor="text1"/>
        </w:rPr>
        <w:lastRenderedPageBreak/>
        <w:t>официального опубликования (обнародования), если в самом правовом акте не установлен другой порядок вступления его в силу.</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48. Отмена, внесение изменений, приостановление действия правового акта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Отмена, внесение изменений, приостановление действия правового акта осуществляется принятием правового акта той же формы – решением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Изменения в ранее принятое решение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вносятся в том же порядке, в каком принималось решение.</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Глава 9. Процедура повторного рассмотрения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правовых актов, отклоненных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 xml:space="preserve">Статья 49. Порядок рассмотрения нормативного правового акта, отклоненного главой </w:t>
      </w:r>
      <w:r w:rsidR="00755FE7" w:rsidRPr="006B36EF">
        <w:rPr>
          <w:rFonts w:ascii="Arial" w:hAnsi="Arial" w:cs="Arial"/>
          <w:color w:val="000000" w:themeColor="text1"/>
        </w:rPr>
        <w:t>Бондаревского</w:t>
      </w:r>
      <w:r w:rsidR="00755FE7" w:rsidRPr="00645AE6">
        <w:rPr>
          <w:rFonts w:ascii="Arial" w:hAnsi="Arial" w:cs="Arial"/>
          <w:bCs/>
          <w:color w:val="000000" w:themeColor="text1"/>
        </w:rPr>
        <w:t xml:space="preserve"> </w:t>
      </w:r>
      <w:r w:rsidRPr="00645AE6">
        <w:rPr>
          <w:rFonts w:ascii="Arial" w:hAnsi="Arial" w:cs="Arial"/>
          <w:bCs/>
          <w:color w:val="000000" w:themeColor="text1"/>
        </w:rPr>
        <w:t xml:space="preserve">сельского поселения, в Совете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В случае, если глава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отклоняет нормативный правовой акт, принятый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он должен возвратить данный нормативный правовой акт в течение 10 дней в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с мотивированным обоснованием его отклонения либо с предложениями о внесении в него изменений и дополнений.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Нормативный правовой акт, отклоненный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передается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на заключение в ответственную комиссию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которая рассматривает в течение 10 дней мотивы решения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об отклонении нормативного правового акта, принятого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 итогам рассмотрения ответственная комиссия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вносит в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проект решения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котором может рекомендовать Совету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один из следующих вариантов решения:</w:t>
      </w:r>
    </w:p>
    <w:p w:rsidR="00402FAF" w:rsidRPr="00645AE6" w:rsidRDefault="00402FAF" w:rsidP="00645AE6">
      <w:pPr>
        <w:pStyle w:val="a5"/>
        <w:numPr>
          <w:ilvl w:val="0"/>
          <w:numId w:val="25"/>
        </w:numPr>
        <w:ind w:left="0" w:firstLine="709"/>
        <w:jc w:val="both"/>
        <w:rPr>
          <w:rFonts w:ascii="Arial" w:hAnsi="Arial" w:cs="Arial"/>
          <w:color w:val="000000" w:themeColor="text1"/>
        </w:rPr>
      </w:pPr>
      <w:r w:rsidRPr="00645AE6">
        <w:rPr>
          <w:rFonts w:ascii="Arial" w:hAnsi="Arial" w:cs="Arial"/>
          <w:color w:val="000000" w:themeColor="text1"/>
        </w:rPr>
        <w:t xml:space="preserve">принять нормативный правовой акт или его отдельные статьи в редакции, предложенной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25"/>
        </w:numPr>
        <w:ind w:left="0" w:firstLine="709"/>
        <w:jc w:val="both"/>
        <w:rPr>
          <w:rFonts w:ascii="Arial" w:hAnsi="Arial" w:cs="Arial"/>
          <w:color w:val="000000" w:themeColor="text1"/>
        </w:rPr>
      </w:pPr>
      <w:r w:rsidRPr="00645AE6">
        <w:rPr>
          <w:rFonts w:ascii="Arial" w:hAnsi="Arial" w:cs="Arial"/>
          <w:color w:val="000000" w:themeColor="text1"/>
        </w:rPr>
        <w:t>одобрить нормативный правовой акт в ранее принятой редакции.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получении заключения ответственной комиссии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включает во внеочередном порядке вопрос о повторном рассмотрении отклоненного нормативного правового акта в повестку дня очередного засед</w:t>
      </w:r>
      <w:r w:rsidR="00E814EA">
        <w:rPr>
          <w:rFonts w:ascii="Arial" w:hAnsi="Arial" w:cs="Arial"/>
          <w:color w:val="000000" w:themeColor="text1"/>
        </w:rPr>
        <w:t xml:space="preserve">ания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О дате и времени повторного рассмотрения нормативного правового акта, отклоненного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не позднее, чем за 5 календарных дней до его рассмотрения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сообщается главе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w:t>
      </w:r>
      <w:r w:rsidR="00903467">
        <w:rPr>
          <w:rFonts w:ascii="Arial" w:hAnsi="Arial" w:cs="Arial"/>
          <w:color w:val="000000" w:themeColor="text1"/>
        </w:rPr>
        <w:t>ния.</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lastRenderedPageBreak/>
        <w:t xml:space="preserve">Статья 50. Порядок обсуждения нормативного правового акта, отклоненного главой </w:t>
      </w:r>
      <w:r w:rsidR="00755FE7" w:rsidRPr="006B36EF">
        <w:rPr>
          <w:rFonts w:ascii="Arial" w:hAnsi="Arial" w:cs="Arial"/>
          <w:color w:val="000000" w:themeColor="text1"/>
        </w:rPr>
        <w:t>Бондаревского</w:t>
      </w:r>
      <w:r w:rsidR="00755FE7" w:rsidRPr="00645AE6">
        <w:rPr>
          <w:rFonts w:ascii="Arial" w:hAnsi="Arial" w:cs="Arial"/>
          <w:bCs/>
          <w:color w:val="000000" w:themeColor="text1"/>
        </w:rPr>
        <w:t xml:space="preserve"> </w:t>
      </w:r>
      <w:r w:rsidRPr="00645AE6">
        <w:rPr>
          <w:rFonts w:ascii="Arial" w:hAnsi="Arial" w:cs="Arial"/>
          <w:bCs/>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Повторное обсуждение отклоненного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нормативного правового акта на заседании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начинается с выступления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или его представителя. Затем заслушивается заключение ответственной комиссии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По решению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может быть продолжено обсуждение причин отклонения данного нормативного правового акта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При обсуждении выступают представители комиссий Совета народных депута</w:t>
      </w:r>
      <w:r w:rsidR="000964E8">
        <w:rPr>
          <w:rFonts w:ascii="Arial" w:hAnsi="Arial" w:cs="Arial"/>
          <w:color w:val="000000" w:themeColor="text1"/>
        </w:rPr>
        <w:t xml:space="preserve">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депутатских объединений, а также отдельные депу</w:t>
      </w:r>
      <w:r w:rsidR="000964E8">
        <w:rPr>
          <w:rFonts w:ascii="Arial" w:hAnsi="Arial" w:cs="Arial"/>
          <w:color w:val="000000" w:themeColor="text1"/>
        </w:rPr>
        <w:t xml:space="preserve">таты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 окончании обсуждения заключительное слово предоставляется главе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или ег</w:t>
      </w:r>
      <w:r w:rsidR="000964E8">
        <w:rPr>
          <w:rFonts w:ascii="Arial" w:hAnsi="Arial" w:cs="Arial"/>
          <w:color w:val="000000" w:themeColor="text1"/>
        </w:rPr>
        <w:t>о представителю.</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bCs/>
          <w:color w:val="000000" w:themeColor="text1"/>
        </w:rPr>
        <w:t xml:space="preserve">Статья 51. Порядок голосования по результатам рассмотрения нормативного правового акта, отклоненного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На голосование первым ставится предложение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Решение в данном случае принимается в том же порядке, в котором был принят данный нормативный правовой акт.</w:t>
      </w: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color w:val="000000" w:themeColor="text1"/>
        </w:rPr>
        <w:t>2. Если решение, указанное в части 1 настоящей статьи, не принято, то на голосование ставится вопрос о повторном принятии нормативного правового акта в редакции, ранее приня</w:t>
      </w:r>
      <w:r w:rsidR="00846FBE">
        <w:rPr>
          <w:rFonts w:ascii="Arial" w:hAnsi="Arial" w:cs="Arial"/>
          <w:color w:val="000000" w:themeColor="text1"/>
        </w:rPr>
        <w:t xml:space="preserve">той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Данное решение считается принятым, если за него проголосовало не менее 2/3 от установленного числа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этом случае нормативный правовой акт, принятый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подлежит подписанию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течение 7 дней и обнародованию и не может быть повторно отклонен главой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r w:rsidRPr="00645AE6">
        <w:rPr>
          <w:rFonts w:ascii="Arial" w:hAnsi="Arial" w:cs="Arial"/>
          <w:bCs/>
          <w:color w:val="000000" w:themeColor="text1"/>
        </w:rPr>
        <w:t>.</w:t>
      </w:r>
    </w:p>
    <w:p w:rsidR="00402FAF" w:rsidRPr="00645AE6" w:rsidRDefault="00402FAF" w:rsidP="00645AE6">
      <w:pPr>
        <w:pStyle w:val="a5"/>
        <w:ind w:firstLine="709"/>
        <w:jc w:val="both"/>
        <w:rPr>
          <w:rFonts w:ascii="Arial" w:hAnsi="Arial" w:cs="Arial"/>
          <w:bCs/>
          <w:color w:val="000000" w:themeColor="text1"/>
        </w:rPr>
      </w:pPr>
    </w:p>
    <w:p w:rsidR="00402FAF" w:rsidRPr="00645AE6" w:rsidRDefault="00402FAF" w:rsidP="00645AE6">
      <w:pPr>
        <w:pStyle w:val="a5"/>
        <w:ind w:firstLine="709"/>
        <w:jc w:val="both"/>
        <w:rPr>
          <w:rFonts w:ascii="Arial" w:hAnsi="Arial" w:cs="Arial"/>
          <w:bCs/>
          <w:color w:val="000000" w:themeColor="text1"/>
        </w:rPr>
      </w:pPr>
      <w:r w:rsidRPr="00645AE6">
        <w:rPr>
          <w:rFonts w:ascii="Arial" w:hAnsi="Arial" w:cs="Arial"/>
          <w:bCs/>
          <w:color w:val="000000" w:themeColor="text1"/>
        </w:rPr>
        <w:t>Статья 52. Основания создания, порядок формирования и деятельности согласительной комиссии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1. В случае, если не будет принято ни одно из указанных в статье 50 настоящего Регламента решений, может быть создана согласительная комиссия.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2. В случае принятия решения о создании согласительной комиссии нормативный правовой акт передается комиссии для выработки согласованной редакции.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Согласительная комиссия рассматривает каждое возражение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 отдельности. Согласительная комиссия вправе принимать решение об изменении редакции отдельных статей нормативного правового акта, в отношении которых не имелось возражений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если такое изменение обусловлено новой редакцией статей нормативного правового акта, выработанной на основе предложений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поддержанных согласительной комиссией.</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Решение согласительной комиссии считается принятым, если по каждому предложению главы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стороны пришли к единому мнению. По окончании работы согласительная комиссия представляет на повторное рассмотрение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нормативный правовой акт в согласованной редакции с протоколом и сравнительной таблицей. Протокол и сравнительная таблица подписываются </w:t>
      </w:r>
      <w:r w:rsidRPr="00645AE6">
        <w:rPr>
          <w:rFonts w:ascii="Arial" w:hAnsi="Arial" w:cs="Arial"/>
          <w:color w:val="000000" w:themeColor="text1"/>
        </w:rPr>
        <w:lastRenderedPageBreak/>
        <w:t xml:space="preserve">сопредседателями согласительной комиссии от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администрации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Нормативный правовой акт в редакции, предложенной согласительной комиссией, ставится на голосование и считается принятым, если за него проголосовало большинство от избранного числа депутатов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highlight w:val="yellow"/>
        </w:rPr>
      </w:pPr>
      <w:r w:rsidRPr="00645AE6">
        <w:rPr>
          <w:rFonts w:ascii="Arial" w:hAnsi="Arial" w:cs="Arial"/>
          <w:color w:val="000000" w:themeColor="text1"/>
        </w:rPr>
        <w:t xml:space="preserve">Глава 10. Осуществление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контрольных функций</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53. Контрольные функции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непосредственно либо через создаваемые им органы в пределах своей компетенции осуществляет контроль:</w:t>
      </w:r>
    </w:p>
    <w:p w:rsidR="00402FAF" w:rsidRPr="00645AE6" w:rsidRDefault="00402FAF" w:rsidP="00645AE6">
      <w:pPr>
        <w:pStyle w:val="a5"/>
        <w:numPr>
          <w:ilvl w:val="0"/>
          <w:numId w:val="14"/>
        </w:numPr>
        <w:ind w:left="0" w:firstLine="709"/>
        <w:jc w:val="both"/>
        <w:rPr>
          <w:rFonts w:ascii="Arial" w:hAnsi="Arial" w:cs="Arial"/>
          <w:color w:val="000000" w:themeColor="text1"/>
        </w:rPr>
      </w:pPr>
      <w:r w:rsidRPr="00645AE6">
        <w:rPr>
          <w:rFonts w:ascii="Arial" w:hAnsi="Arial" w:cs="Arial"/>
          <w:color w:val="000000" w:themeColor="text1"/>
        </w:rPr>
        <w:t xml:space="preserve">за исполнением решений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14"/>
        </w:numPr>
        <w:ind w:left="0" w:firstLine="709"/>
        <w:jc w:val="both"/>
        <w:rPr>
          <w:rFonts w:ascii="Arial" w:hAnsi="Arial" w:cs="Arial"/>
          <w:color w:val="000000" w:themeColor="text1"/>
        </w:rPr>
      </w:pPr>
      <w:r w:rsidRPr="00645AE6">
        <w:rPr>
          <w:rFonts w:ascii="Arial" w:hAnsi="Arial" w:cs="Arial"/>
          <w:color w:val="000000" w:themeColor="text1"/>
        </w:rPr>
        <w:t xml:space="preserve">за исполнением должностными лицами администрации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полномочий по решению вопросов местного значения.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54. Контроль за исполнением решений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осуществляет контроль за исполнением решений в следующих формах:</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 xml:space="preserve">заслушивание информаций о ходе исполнения решения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 мере необходимости);</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 xml:space="preserve">отчет ответственных исполнителей об исполнении решения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 (по истечении срока его действия);</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направление депутатских запросов и обращений;</w:t>
      </w:r>
    </w:p>
    <w:p w:rsidR="00402FAF" w:rsidRPr="00645AE6" w:rsidRDefault="00402FAF" w:rsidP="00645AE6">
      <w:pPr>
        <w:pStyle w:val="a5"/>
        <w:numPr>
          <w:ilvl w:val="0"/>
          <w:numId w:val="12"/>
        </w:numPr>
        <w:ind w:left="0" w:firstLine="709"/>
        <w:jc w:val="both"/>
        <w:rPr>
          <w:rFonts w:ascii="Arial" w:hAnsi="Arial" w:cs="Arial"/>
          <w:color w:val="000000" w:themeColor="text1"/>
        </w:rPr>
      </w:pPr>
      <w:r w:rsidRPr="00645AE6">
        <w:rPr>
          <w:rFonts w:ascii="Arial" w:hAnsi="Arial" w:cs="Arial"/>
          <w:color w:val="000000" w:themeColor="text1"/>
        </w:rPr>
        <w:t xml:space="preserve">в иных формах, определенных Советом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Совет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может поставить решение на особый контроль, о чем делается соответствующая запись в протоколе заседания Совета народных депутатов </w:t>
      </w:r>
      <w:r w:rsidR="00755FE7" w:rsidRPr="006B36EF">
        <w:rPr>
          <w:rFonts w:ascii="Arial" w:hAnsi="Arial" w:cs="Arial"/>
          <w:color w:val="000000" w:themeColor="text1"/>
        </w:rPr>
        <w:t>Бондаревского</w:t>
      </w:r>
      <w:r w:rsidR="00755FE7"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После заслушивания сообщения об исполнении своего решения Совет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вправе: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снять решение с контроля как выполненное;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снять с контроля отдельные пункты решения как выполненные;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продлить контрольные полномочия;</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отменить решение;</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изменить решение или дополнить его;</w:t>
      </w:r>
    </w:p>
    <w:p w:rsidR="00402FAF" w:rsidRPr="00645AE6" w:rsidRDefault="00402FAF" w:rsidP="00645AE6">
      <w:pPr>
        <w:pStyle w:val="a5"/>
        <w:numPr>
          <w:ilvl w:val="0"/>
          <w:numId w:val="13"/>
        </w:numPr>
        <w:ind w:left="0" w:firstLine="709"/>
        <w:jc w:val="both"/>
        <w:rPr>
          <w:rFonts w:ascii="Arial" w:hAnsi="Arial" w:cs="Arial"/>
          <w:color w:val="000000" w:themeColor="text1"/>
        </w:rPr>
      </w:pPr>
      <w:r w:rsidRPr="00645AE6">
        <w:rPr>
          <w:rFonts w:ascii="Arial" w:hAnsi="Arial" w:cs="Arial"/>
          <w:color w:val="000000" w:themeColor="text1"/>
        </w:rPr>
        <w:t>принять дополнительное решение.</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55. Контроль за деятельностью администрации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Контроль за деятельностью администрации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ее должностных лиц осуществляется в форме:</w:t>
      </w:r>
    </w:p>
    <w:p w:rsidR="00402FAF" w:rsidRPr="00645AE6" w:rsidRDefault="00402FAF" w:rsidP="00645AE6">
      <w:pPr>
        <w:pStyle w:val="a5"/>
        <w:numPr>
          <w:ilvl w:val="0"/>
          <w:numId w:val="11"/>
        </w:numPr>
        <w:ind w:left="0" w:firstLine="709"/>
        <w:jc w:val="both"/>
        <w:rPr>
          <w:rFonts w:ascii="Arial" w:hAnsi="Arial" w:cs="Arial"/>
          <w:color w:val="000000" w:themeColor="text1"/>
        </w:rPr>
      </w:pPr>
      <w:r w:rsidRPr="00645AE6">
        <w:rPr>
          <w:rFonts w:ascii="Arial" w:hAnsi="Arial" w:cs="Arial"/>
          <w:color w:val="000000" w:themeColor="text1"/>
        </w:rPr>
        <w:t>запросов (по мере необходимости);</w:t>
      </w:r>
    </w:p>
    <w:p w:rsidR="00402FAF" w:rsidRPr="00645AE6" w:rsidRDefault="00402FAF" w:rsidP="00645AE6">
      <w:pPr>
        <w:pStyle w:val="a5"/>
        <w:numPr>
          <w:ilvl w:val="0"/>
          <w:numId w:val="11"/>
        </w:numPr>
        <w:ind w:left="0" w:firstLine="709"/>
        <w:jc w:val="both"/>
        <w:rPr>
          <w:rFonts w:ascii="Arial" w:hAnsi="Arial" w:cs="Arial"/>
          <w:color w:val="000000" w:themeColor="text1"/>
        </w:rPr>
      </w:pPr>
      <w:r w:rsidRPr="00645AE6">
        <w:rPr>
          <w:rFonts w:ascii="Arial" w:hAnsi="Arial" w:cs="Arial"/>
          <w:color w:val="000000" w:themeColor="text1"/>
        </w:rPr>
        <w:t xml:space="preserve">заслушивания информации о работе администрации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numPr>
          <w:ilvl w:val="0"/>
          <w:numId w:val="11"/>
        </w:numPr>
        <w:ind w:left="0" w:firstLine="709"/>
        <w:jc w:val="both"/>
        <w:rPr>
          <w:rFonts w:ascii="Arial" w:hAnsi="Arial" w:cs="Arial"/>
          <w:color w:val="000000" w:themeColor="text1"/>
        </w:rPr>
      </w:pPr>
      <w:r w:rsidRPr="00645AE6">
        <w:rPr>
          <w:rFonts w:ascii="Arial" w:hAnsi="Arial" w:cs="Arial"/>
          <w:color w:val="000000" w:themeColor="text1"/>
        </w:rPr>
        <w:lastRenderedPageBreak/>
        <w:t xml:space="preserve">отчетов администрации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о своей работе по отдельным направлениям деятельности.</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Статья 56. Взаимодействие Совета народных депутатов и администрации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Совет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администрация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взаимодействуют, исходя из интересов жителей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единства целей и задач в решении вопросов местного значения.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2. Депутаты Совета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вправе участвовать в совещаниях и других мероприятиях, проводимых администрацией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и ее органами.</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3. По вопросам депутатской деятельности депутаты Совета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пользуется правом на прием в первоочередном порядке главой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должностными лицами администрации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руководителями муниципальных предприятий и учреждений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4. Споры между Советом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администрацией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5. Совет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и администрация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 осуществляет информационное взаимодействие.</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Координацию взаимодействия между Советом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w:t>
      </w:r>
      <w:r w:rsidR="00A15FB8">
        <w:rPr>
          <w:rFonts w:ascii="Arial" w:hAnsi="Arial" w:cs="Arial"/>
          <w:color w:val="000000" w:themeColor="text1"/>
        </w:rPr>
        <w:t xml:space="preserve">ого поселения и администрацией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 xml:space="preserve">сельского поселения осуществляет председатель Совета народных депутатов </w:t>
      </w:r>
      <w:r w:rsidR="003656DD" w:rsidRPr="006B36EF">
        <w:rPr>
          <w:rFonts w:ascii="Arial" w:hAnsi="Arial" w:cs="Arial"/>
          <w:color w:val="000000" w:themeColor="text1"/>
        </w:rPr>
        <w:t>Бондаревского</w:t>
      </w:r>
      <w:r w:rsidR="003656DD" w:rsidRPr="00645AE6">
        <w:rPr>
          <w:rFonts w:ascii="Arial" w:hAnsi="Arial" w:cs="Arial"/>
          <w:color w:val="000000" w:themeColor="text1"/>
        </w:rPr>
        <w:t xml:space="preserve"> </w:t>
      </w:r>
      <w:r w:rsidRPr="00645AE6">
        <w:rPr>
          <w:rFonts w:ascii="Arial" w:hAnsi="Arial" w:cs="Arial"/>
          <w:color w:val="000000" w:themeColor="text1"/>
        </w:rPr>
        <w:t>сельского поселения.</w:t>
      </w:r>
    </w:p>
    <w:p w:rsidR="00402FAF" w:rsidRPr="00645AE6" w:rsidRDefault="00402FAF" w:rsidP="00645AE6">
      <w:pPr>
        <w:pStyle w:val="ConsPlusNormal"/>
        <w:ind w:firstLine="709"/>
        <w:jc w:val="both"/>
        <w:rPr>
          <w:color w:val="000000" w:themeColor="text1"/>
          <w:sz w:val="24"/>
          <w:szCs w:val="24"/>
        </w:rPr>
      </w:pPr>
    </w:p>
    <w:p w:rsidR="00402FAF" w:rsidRPr="00645AE6" w:rsidRDefault="00402FAF" w:rsidP="00645AE6">
      <w:pPr>
        <w:pStyle w:val="ConsPlusNormal"/>
        <w:ind w:firstLine="709"/>
        <w:jc w:val="both"/>
        <w:rPr>
          <w:color w:val="000000" w:themeColor="text1"/>
          <w:sz w:val="24"/>
          <w:szCs w:val="24"/>
        </w:rPr>
      </w:pPr>
      <w:r w:rsidRPr="00645AE6">
        <w:rPr>
          <w:color w:val="000000" w:themeColor="text1"/>
          <w:sz w:val="24"/>
          <w:szCs w:val="24"/>
        </w:rPr>
        <w:t xml:space="preserve">Глава 11. Порядок избрания на должность главы </w:t>
      </w:r>
      <w:r w:rsidR="003656DD" w:rsidRPr="006B36EF">
        <w:rPr>
          <w:color w:val="000000" w:themeColor="text1"/>
          <w:sz w:val="24"/>
          <w:szCs w:val="24"/>
        </w:rPr>
        <w:t>Бондаревского</w:t>
      </w:r>
      <w:r w:rsidR="003656DD" w:rsidRPr="00645AE6">
        <w:rPr>
          <w:color w:val="000000" w:themeColor="text1"/>
          <w:sz w:val="24"/>
          <w:szCs w:val="24"/>
        </w:rPr>
        <w:t xml:space="preserve"> </w:t>
      </w:r>
      <w:r w:rsidRPr="00645AE6">
        <w:rPr>
          <w:color w:val="000000" w:themeColor="text1"/>
          <w:sz w:val="24"/>
          <w:szCs w:val="24"/>
        </w:rPr>
        <w:t>сельского поселения.</w:t>
      </w:r>
    </w:p>
    <w:p w:rsidR="00402FAF" w:rsidRPr="00645AE6" w:rsidRDefault="00402FAF" w:rsidP="00645AE6">
      <w:pPr>
        <w:pStyle w:val="b"/>
        <w:ind w:firstLine="709"/>
        <w:jc w:val="both"/>
        <w:rPr>
          <w:rFonts w:ascii="Arial" w:hAnsi="Arial" w:cs="Arial"/>
          <w:color w:val="000000" w:themeColor="text1"/>
          <w:sz w:val="24"/>
          <w:szCs w:val="24"/>
        </w:rPr>
      </w:pP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Статья 57. Порядок объявления конкурса на должность главы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1. Глава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избирается Советом народных депутатов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из числа кандидатов, представленных конкурсной комиссией по результатам конкурса, проведенного в соответствии с Порядком проведения конкурса по отбору кандидатур на должность главы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Кантемировского муниципального района Воронежской области (далее – конкурс), утвержденным решением Совета народных депутатов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402FAF" w:rsidRPr="00645AE6" w:rsidRDefault="00402FAF" w:rsidP="00645AE6">
      <w:pPr>
        <w:autoSpaceDE w:val="0"/>
        <w:autoSpaceDN w:val="0"/>
        <w:adjustRightInd w:val="0"/>
        <w:ind w:firstLine="709"/>
        <w:rPr>
          <w:rFonts w:cs="Arial"/>
          <w:color w:val="000000" w:themeColor="text1"/>
        </w:rPr>
      </w:pPr>
      <w:r w:rsidRPr="00645AE6">
        <w:rPr>
          <w:rFonts w:cs="Arial"/>
          <w:color w:val="000000" w:themeColor="text1"/>
        </w:rPr>
        <w:t xml:space="preserve">2. Конкурс объявляется Советом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при наличии вакансии на замещение должности главы </w:t>
      </w:r>
      <w:r w:rsidR="003656DD" w:rsidRPr="006B36EF">
        <w:rPr>
          <w:rFonts w:cs="Arial"/>
          <w:color w:val="000000" w:themeColor="text1"/>
        </w:rPr>
        <w:t>Бондаревского</w:t>
      </w:r>
      <w:r w:rsidR="003656DD">
        <w:rPr>
          <w:rFonts w:cs="Arial"/>
          <w:color w:val="000000" w:themeColor="text1"/>
        </w:rPr>
        <w:t xml:space="preserve"> </w:t>
      </w:r>
      <w:r w:rsidR="00FB622B">
        <w:rPr>
          <w:rFonts w:cs="Arial"/>
          <w:color w:val="000000" w:themeColor="text1"/>
        </w:rPr>
        <w:t>сельского поселения.</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3. Реш</w:t>
      </w:r>
      <w:r w:rsidR="00FB622B">
        <w:rPr>
          <w:rFonts w:cs="Arial"/>
          <w:color w:val="000000" w:themeColor="text1"/>
        </w:rPr>
        <w:t xml:space="preserve">ение Совета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об объявлении конкурса должно содержать: </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дату, время и место проведения конкурса;</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условия конкурса;</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состав конкурсной комиссии;</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lastRenderedPageBreak/>
        <w:t>- место и время начала и окончания приема заявлений и прилагаемых к ним документов, контактные телефоны.</w:t>
      </w:r>
    </w:p>
    <w:p w:rsidR="00402FAF" w:rsidRPr="00645AE6" w:rsidRDefault="00402FAF" w:rsidP="00645AE6">
      <w:pPr>
        <w:tabs>
          <w:tab w:val="left" w:pos="10992"/>
          <w:tab w:val="left" w:pos="11908"/>
          <w:tab w:val="left" w:pos="12824"/>
          <w:tab w:val="left" w:pos="13740"/>
          <w:tab w:val="left" w:pos="14656"/>
        </w:tabs>
        <w:ind w:firstLine="709"/>
        <w:rPr>
          <w:rFonts w:cs="Arial"/>
          <w:color w:val="000000" w:themeColor="text1"/>
        </w:rPr>
      </w:pPr>
    </w:p>
    <w:p w:rsidR="00402FAF" w:rsidRPr="00645AE6" w:rsidRDefault="00402FAF" w:rsidP="00645AE6">
      <w:pPr>
        <w:tabs>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Статья 58. Формирование Советом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конкурсной комиссии </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1. Совет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принимает решение об объявлении конкурса и формировании конкурсной комиссии, которая непосредственно осуществляет подготовку и проведение конкурса. </w:t>
      </w:r>
    </w:p>
    <w:p w:rsidR="00402FAF" w:rsidRPr="00645AE6" w:rsidRDefault="00402FAF" w:rsidP="00645AE6">
      <w:pPr>
        <w:ind w:firstLine="709"/>
        <w:rPr>
          <w:rFonts w:cs="Arial"/>
          <w:color w:val="000000" w:themeColor="text1"/>
        </w:rPr>
      </w:pPr>
      <w:r w:rsidRPr="00645AE6">
        <w:rPr>
          <w:rFonts w:cs="Arial"/>
          <w:color w:val="000000" w:themeColor="text1"/>
        </w:rPr>
        <w:t>2. Конкурсная комиссия состоит из 6 человек, из них:</w:t>
      </w:r>
    </w:p>
    <w:p w:rsidR="00402FAF" w:rsidRPr="00645AE6" w:rsidRDefault="00402FAF" w:rsidP="00645AE6">
      <w:pPr>
        <w:ind w:firstLine="709"/>
        <w:rPr>
          <w:rFonts w:cs="Arial"/>
          <w:color w:val="000000" w:themeColor="text1"/>
        </w:rPr>
      </w:pPr>
      <w:r w:rsidRPr="00645AE6">
        <w:rPr>
          <w:rFonts w:cs="Arial"/>
          <w:color w:val="000000" w:themeColor="text1"/>
        </w:rPr>
        <w:t xml:space="preserve">- 3 человека назначаются Советом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сельского поселения,</w:t>
      </w:r>
    </w:p>
    <w:p w:rsidR="00402FAF" w:rsidRPr="00645AE6" w:rsidRDefault="00402FAF" w:rsidP="00645AE6">
      <w:pPr>
        <w:ind w:firstLine="709"/>
        <w:rPr>
          <w:rFonts w:cs="Arial"/>
          <w:color w:val="000000" w:themeColor="text1"/>
        </w:rPr>
      </w:pPr>
      <w:r w:rsidRPr="00645AE6">
        <w:rPr>
          <w:rFonts w:cs="Arial"/>
          <w:color w:val="000000" w:themeColor="text1"/>
        </w:rPr>
        <w:t xml:space="preserve">- 3 человека назначаются </w:t>
      </w:r>
      <w:r w:rsidRPr="00645AE6">
        <w:rPr>
          <w:rFonts w:cs="Arial"/>
          <w:bCs/>
          <w:color w:val="000000" w:themeColor="text1"/>
        </w:rPr>
        <w:t xml:space="preserve">главой </w:t>
      </w:r>
      <w:r w:rsidR="003656DD" w:rsidRPr="006B36EF">
        <w:rPr>
          <w:rFonts w:cs="Arial"/>
          <w:color w:val="000000" w:themeColor="text1"/>
        </w:rPr>
        <w:t>Бондаревского</w:t>
      </w:r>
      <w:r w:rsidR="003656DD" w:rsidRPr="00645AE6">
        <w:rPr>
          <w:rFonts w:cs="Arial"/>
          <w:bCs/>
          <w:color w:val="000000" w:themeColor="text1"/>
        </w:rPr>
        <w:t xml:space="preserve"> </w:t>
      </w:r>
      <w:r w:rsidRPr="00645AE6">
        <w:rPr>
          <w:rFonts w:cs="Arial"/>
          <w:bCs/>
          <w:color w:val="000000" w:themeColor="text1"/>
        </w:rPr>
        <w:t>муниципального района</w:t>
      </w:r>
      <w:r w:rsidRPr="00645AE6">
        <w:rPr>
          <w:rFonts w:cs="Arial"/>
          <w:color w:val="000000" w:themeColor="text1"/>
        </w:rPr>
        <w:t>.</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3. В состав конкурсной комиссии могут включаться депутаты Совета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представители органов местного самоуправления района, руководители предприятий и учреждений района, представители общественных организаций и политических партий. </w:t>
      </w:r>
    </w:p>
    <w:p w:rsidR="00402FAF" w:rsidRPr="00645AE6" w:rsidRDefault="00402FAF" w:rsidP="0064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themeColor="text1"/>
        </w:rPr>
      </w:pPr>
      <w:r w:rsidRPr="00645AE6">
        <w:rPr>
          <w:rFonts w:cs="Arial"/>
          <w:color w:val="000000" w:themeColor="text1"/>
        </w:rPr>
        <w:t xml:space="preserve">4. К работе конкурсной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участников конкурса. </w:t>
      </w:r>
    </w:p>
    <w:p w:rsidR="00402FAF" w:rsidRPr="00645AE6" w:rsidRDefault="00402FAF" w:rsidP="00645AE6">
      <w:pPr>
        <w:ind w:firstLine="709"/>
        <w:rPr>
          <w:rFonts w:cs="Arial"/>
          <w:color w:val="000000" w:themeColor="text1"/>
        </w:rPr>
      </w:pPr>
    </w:p>
    <w:p w:rsidR="00402FAF" w:rsidRPr="00645AE6" w:rsidRDefault="00402FAF" w:rsidP="00645AE6">
      <w:pPr>
        <w:ind w:firstLine="709"/>
        <w:rPr>
          <w:rFonts w:cs="Arial"/>
          <w:color w:val="000000" w:themeColor="text1"/>
        </w:rPr>
      </w:pPr>
      <w:r w:rsidRPr="00645AE6">
        <w:rPr>
          <w:rFonts w:cs="Arial"/>
          <w:color w:val="000000" w:themeColor="text1"/>
        </w:rPr>
        <w:t xml:space="preserve">Статья 59. Порядок представления и обсуждения кандидатов (участников конкурса) и формирования списка кандидатур на должность главы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w:t>
      </w:r>
    </w:p>
    <w:p w:rsidR="00402FAF" w:rsidRPr="00645AE6" w:rsidRDefault="00402FAF" w:rsidP="00645AE6">
      <w:pPr>
        <w:tabs>
          <w:tab w:val="left" w:pos="1198"/>
        </w:tabs>
        <w:ind w:firstLine="709"/>
        <w:rPr>
          <w:rFonts w:cs="Arial"/>
          <w:color w:val="000000" w:themeColor="text1"/>
        </w:rPr>
      </w:pPr>
      <w:r w:rsidRPr="00645AE6">
        <w:rPr>
          <w:rFonts w:cs="Arial"/>
          <w:color w:val="000000" w:themeColor="text1"/>
        </w:rPr>
        <w:t xml:space="preserve">1. По итогам конкурса конкурсной комиссией на рассмотрение Совета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вносятся два кандидата, принявших участие в конкурсе на должность главы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w:t>
      </w: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2. Материалы конкурсной комиссии (итоговый протокол, решение конкурсной комиссии о результатах конкурса) направляются в Совет народных депутатов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 в течение 2 дней после проведения конкурса.</w:t>
      </w:r>
    </w:p>
    <w:p w:rsidR="00402FAF" w:rsidRPr="00645AE6" w:rsidRDefault="00402FAF" w:rsidP="00645AE6">
      <w:pPr>
        <w:pStyle w:val="b"/>
        <w:ind w:firstLine="709"/>
        <w:jc w:val="both"/>
        <w:rPr>
          <w:rFonts w:ascii="Arial" w:hAnsi="Arial" w:cs="Arial"/>
          <w:color w:val="000000" w:themeColor="text1"/>
          <w:sz w:val="24"/>
          <w:szCs w:val="24"/>
        </w:rPr>
      </w:pPr>
      <w:r w:rsidRPr="00645AE6">
        <w:rPr>
          <w:rFonts w:ascii="Arial" w:hAnsi="Arial" w:cs="Arial"/>
          <w:color w:val="000000" w:themeColor="text1"/>
          <w:sz w:val="24"/>
          <w:szCs w:val="24"/>
        </w:rPr>
        <w:t xml:space="preserve">3. Заседание Совета народных депутатов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 xml:space="preserve">сельского поселения по рассмотрению представленных конкурсной комиссией материалов проводится не позднее 10-ти дней со дня их поступления в Совет народных депутатов </w:t>
      </w:r>
      <w:r w:rsidR="003656DD" w:rsidRPr="006B36EF">
        <w:rPr>
          <w:rFonts w:ascii="Arial" w:hAnsi="Arial" w:cs="Arial"/>
          <w:color w:val="000000" w:themeColor="text1"/>
          <w:sz w:val="24"/>
          <w:szCs w:val="24"/>
        </w:rPr>
        <w:t>Бондаревского</w:t>
      </w:r>
      <w:r w:rsidR="003656DD" w:rsidRPr="00645AE6">
        <w:rPr>
          <w:rFonts w:ascii="Arial" w:hAnsi="Arial" w:cs="Arial"/>
          <w:color w:val="000000" w:themeColor="text1"/>
          <w:sz w:val="24"/>
          <w:szCs w:val="24"/>
        </w:rPr>
        <w:t xml:space="preserve"> </w:t>
      </w:r>
      <w:r w:rsidRPr="00645AE6">
        <w:rPr>
          <w:rFonts w:ascii="Arial" w:hAnsi="Arial" w:cs="Arial"/>
          <w:color w:val="000000" w:themeColor="text1"/>
          <w:sz w:val="24"/>
          <w:szCs w:val="24"/>
        </w:rPr>
        <w:t>сельского поселения.</w:t>
      </w:r>
    </w:p>
    <w:p w:rsidR="00402FAF" w:rsidRPr="00645AE6" w:rsidRDefault="00402FAF" w:rsidP="00645AE6">
      <w:pPr>
        <w:ind w:firstLine="709"/>
        <w:rPr>
          <w:rFonts w:cs="Arial"/>
          <w:color w:val="000000" w:themeColor="text1"/>
        </w:rPr>
      </w:pPr>
      <w:r w:rsidRPr="00645AE6">
        <w:rPr>
          <w:rFonts w:cs="Arial"/>
          <w:color w:val="000000" w:themeColor="text1"/>
        </w:rPr>
        <w:t xml:space="preserve">4. Председатель конкурсной комиссии либо по его поручению иной представитель конкурсной комиссии на заседании Совета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представляет анкетные данные участников конкурса, официально докладывает депутатам о его результатах и вносит предложение по включению кандидатур победителей в список кандидатов для избрания на должность главы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w:t>
      </w:r>
    </w:p>
    <w:p w:rsidR="00402FAF" w:rsidRPr="00645AE6" w:rsidRDefault="00402FAF" w:rsidP="00645AE6">
      <w:pPr>
        <w:ind w:firstLine="709"/>
        <w:rPr>
          <w:rFonts w:cs="Arial"/>
          <w:color w:val="000000" w:themeColor="text1"/>
        </w:rPr>
      </w:pPr>
      <w:r w:rsidRPr="00645AE6">
        <w:rPr>
          <w:rFonts w:cs="Arial"/>
          <w:color w:val="000000" w:themeColor="text1"/>
        </w:rPr>
        <w:t xml:space="preserve">5. Кандидаты на выборную муниципальную должность главы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выступают на заседании Совета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 xml:space="preserve">сельского поселения с программами предстоящей деятельности и отвечают на вопросы депутатов Совета народных депутатов </w:t>
      </w:r>
      <w:r w:rsidR="003656DD" w:rsidRPr="006B36EF">
        <w:rPr>
          <w:rFonts w:cs="Arial"/>
          <w:color w:val="000000" w:themeColor="text1"/>
        </w:rPr>
        <w:t>Бондаревского</w:t>
      </w:r>
      <w:r w:rsidR="003656DD" w:rsidRPr="00645AE6">
        <w:rPr>
          <w:rFonts w:cs="Arial"/>
          <w:color w:val="000000" w:themeColor="text1"/>
        </w:rPr>
        <w:t xml:space="preserve"> </w:t>
      </w:r>
      <w:r w:rsidRPr="00645AE6">
        <w:rPr>
          <w:rFonts w:cs="Arial"/>
          <w:color w:val="000000" w:themeColor="text1"/>
        </w:rPr>
        <w:t>сельского поселения.</w:t>
      </w:r>
    </w:p>
    <w:p w:rsidR="00402FAF" w:rsidRPr="00645AE6" w:rsidRDefault="00402FAF" w:rsidP="00645AE6">
      <w:pPr>
        <w:pStyle w:val="a3"/>
        <w:ind w:right="0" w:firstLine="709"/>
        <w:rPr>
          <w:rFonts w:cs="Arial"/>
          <w:b w:val="0"/>
          <w:color w:val="000000" w:themeColor="text1"/>
        </w:rPr>
      </w:pPr>
      <w:r w:rsidRPr="00645AE6">
        <w:rPr>
          <w:rFonts w:cs="Arial"/>
          <w:b w:val="0"/>
          <w:color w:val="000000" w:themeColor="text1"/>
        </w:rPr>
        <w:t xml:space="preserve">6. Депутаты Совета народных депутатов </w:t>
      </w:r>
      <w:r w:rsidR="003656DD" w:rsidRPr="003656DD">
        <w:rPr>
          <w:rFonts w:cs="Arial"/>
          <w:b w:val="0"/>
          <w:color w:val="000000" w:themeColor="text1"/>
        </w:rPr>
        <w:t>Бондаревского</w:t>
      </w:r>
      <w:r w:rsidR="003656DD" w:rsidRPr="00645AE6">
        <w:rPr>
          <w:rFonts w:cs="Arial"/>
          <w:b w:val="0"/>
          <w:color w:val="000000" w:themeColor="text1"/>
        </w:rPr>
        <w:t xml:space="preserve"> </w:t>
      </w:r>
      <w:r w:rsidRPr="00645AE6">
        <w:rPr>
          <w:rFonts w:cs="Arial"/>
          <w:b w:val="0"/>
          <w:color w:val="000000" w:themeColor="text1"/>
        </w:rPr>
        <w:t xml:space="preserve">сельского поселения имеют право высказывать мнение по каждой предложенной кандидатуре и представленной программе. Обсуждение прекращается по решению Совета народных депутатов </w:t>
      </w:r>
      <w:r w:rsidR="003656DD" w:rsidRPr="003656DD">
        <w:rPr>
          <w:rFonts w:cs="Arial"/>
          <w:b w:val="0"/>
          <w:color w:val="000000" w:themeColor="text1"/>
        </w:rPr>
        <w:t>Бондаревского</w:t>
      </w:r>
      <w:r w:rsidR="003656DD" w:rsidRPr="00645AE6">
        <w:rPr>
          <w:rFonts w:cs="Arial"/>
          <w:b w:val="0"/>
          <w:color w:val="000000" w:themeColor="text1"/>
        </w:rPr>
        <w:t xml:space="preserve"> </w:t>
      </w:r>
      <w:r w:rsidRPr="00645AE6">
        <w:rPr>
          <w:rFonts w:cs="Arial"/>
          <w:b w:val="0"/>
          <w:color w:val="000000" w:themeColor="text1"/>
        </w:rPr>
        <w:t xml:space="preserve">сельского поселения. </w:t>
      </w:r>
    </w:p>
    <w:p w:rsidR="00402FAF" w:rsidRPr="00645AE6" w:rsidRDefault="00402FAF" w:rsidP="00645AE6">
      <w:pPr>
        <w:pStyle w:val="a3"/>
        <w:ind w:right="0" w:firstLine="709"/>
        <w:rPr>
          <w:rFonts w:cs="Arial"/>
          <w:b w:val="0"/>
          <w:color w:val="000000" w:themeColor="text1"/>
        </w:rPr>
      </w:pPr>
    </w:p>
    <w:p w:rsidR="00402FAF" w:rsidRPr="00645AE6" w:rsidRDefault="00402FAF" w:rsidP="00645AE6">
      <w:pPr>
        <w:pStyle w:val="a3"/>
        <w:ind w:right="0" w:firstLine="709"/>
        <w:rPr>
          <w:rFonts w:cs="Arial"/>
          <w:b w:val="0"/>
          <w:color w:val="000000" w:themeColor="text1"/>
        </w:rPr>
      </w:pPr>
      <w:r w:rsidRPr="00645AE6">
        <w:rPr>
          <w:rFonts w:cs="Arial"/>
          <w:b w:val="0"/>
          <w:color w:val="000000" w:themeColor="text1"/>
        </w:rPr>
        <w:t xml:space="preserve">Статья 60. Избрание на должность главы </w:t>
      </w:r>
      <w:r w:rsidR="003656DD" w:rsidRPr="003656DD">
        <w:rPr>
          <w:rFonts w:cs="Arial"/>
          <w:b w:val="0"/>
          <w:color w:val="000000" w:themeColor="text1"/>
        </w:rPr>
        <w:t>Бондаревского</w:t>
      </w:r>
      <w:r w:rsidR="003656DD" w:rsidRPr="00645AE6">
        <w:rPr>
          <w:rFonts w:cs="Arial"/>
          <w:b w:val="0"/>
          <w:color w:val="000000" w:themeColor="text1"/>
        </w:rPr>
        <w:t xml:space="preserve"> </w:t>
      </w:r>
      <w:r w:rsidRPr="00645AE6">
        <w:rPr>
          <w:rFonts w:cs="Arial"/>
          <w:b w:val="0"/>
          <w:color w:val="000000" w:themeColor="text1"/>
        </w:rPr>
        <w:t xml:space="preserve">сельского поселения </w:t>
      </w:r>
    </w:p>
    <w:p w:rsidR="00402FAF" w:rsidRPr="00645AE6" w:rsidRDefault="00402FAF" w:rsidP="00645AE6">
      <w:pPr>
        <w:ind w:firstLine="709"/>
        <w:rPr>
          <w:rFonts w:cs="Arial"/>
          <w:color w:val="000000" w:themeColor="text1"/>
        </w:rPr>
      </w:pPr>
      <w:r w:rsidRPr="00645AE6">
        <w:rPr>
          <w:rFonts w:cs="Arial"/>
          <w:color w:val="000000" w:themeColor="text1"/>
        </w:rPr>
        <w:lastRenderedPageBreak/>
        <w:t xml:space="preserve">1. Для избрания на должность главы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Советом народных депутатов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проводится открытое голосование по предложенным кандидатурам. </w:t>
      </w:r>
    </w:p>
    <w:p w:rsidR="00402FAF" w:rsidRPr="00645AE6" w:rsidRDefault="00402FAF" w:rsidP="00645AE6">
      <w:pPr>
        <w:ind w:firstLine="709"/>
        <w:rPr>
          <w:rFonts w:cs="Arial"/>
          <w:color w:val="000000" w:themeColor="text1"/>
        </w:rPr>
      </w:pPr>
      <w:r w:rsidRPr="00645AE6">
        <w:rPr>
          <w:rFonts w:cs="Arial"/>
          <w:color w:val="000000" w:themeColor="text1"/>
        </w:rPr>
        <w:t>2. По итогам открытого голосования отбор кандидатуры производится путем подсчета голосов депутатов, поданных «за». При этом голосование "против" и "воздержался" не проводится. Каждый из депутатов вправе голосовать "за" за одного из кандидатов или не голосовать по всем предлагаемым вариантам кандидатур.</w:t>
      </w:r>
    </w:p>
    <w:p w:rsidR="00402FAF" w:rsidRPr="00645AE6" w:rsidRDefault="00402FAF" w:rsidP="00645AE6">
      <w:pPr>
        <w:ind w:firstLine="709"/>
        <w:rPr>
          <w:rFonts w:cs="Arial"/>
          <w:color w:val="000000" w:themeColor="text1"/>
        </w:rPr>
      </w:pPr>
      <w:r w:rsidRPr="00645AE6">
        <w:rPr>
          <w:rFonts w:cs="Arial"/>
          <w:color w:val="000000" w:themeColor="text1"/>
        </w:rPr>
        <w:t xml:space="preserve">3. По итогам открытого голосования избранным главой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считается кандидат, за которого проголосовало большинство голосов от установленного числа депутатов Совета народных депутатов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сельского поселения.</w:t>
      </w:r>
    </w:p>
    <w:p w:rsidR="00402FAF" w:rsidRPr="00645AE6" w:rsidRDefault="00402FAF" w:rsidP="00645AE6">
      <w:pPr>
        <w:ind w:firstLine="709"/>
        <w:rPr>
          <w:rFonts w:cs="Arial"/>
          <w:color w:val="000000" w:themeColor="text1"/>
        </w:rPr>
      </w:pPr>
      <w:r w:rsidRPr="00645AE6">
        <w:rPr>
          <w:rFonts w:cs="Arial"/>
          <w:color w:val="000000" w:themeColor="text1"/>
        </w:rPr>
        <w:t xml:space="preserve">4. В случае если по итогам проведения всех процедур проведения открытого голосования, предусмотренных настоящей статьей, ни один из кандидатов не набрал большинство голосов от установленного числа депутатов Совета народных депутатов, Совет народных депутатов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принимает решение об объявлении повторного конкурса по отбору кандидатур на должность главы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в порядке, предусмотренном Положением о порядке проведения конкурса по отбору кандидатур на должность главы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сельского поселения, и избрание главы в установленном настоящим Регламентом порядке.</w:t>
      </w:r>
    </w:p>
    <w:p w:rsidR="00402FAF" w:rsidRPr="00645AE6" w:rsidRDefault="00402FAF" w:rsidP="00645AE6">
      <w:pPr>
        <w:ind w:firstLine="709"/>
        <w:rPr>
          <w:rFonts w:cs="Arial"/>
          <w:color w:val="000000" w:themeColor="text1"/>
        </w:rPr>
      </w:pPr>
      <w:r w:rsidRPr="00645AE6">
        <w:rPr>
          <w:rFonts w:cs="Arial"/>
          <w:color w:val="000000" w:themeColor="text1"/>
        </w:rPr>
        <w:t xml:space="preserve">5. Решение Совета народных депутатов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об избрании главы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подлежит официальному опубликованию в течение 10 дней с момента его принятия в газете «Вестник»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 xml:space="preserve">сельского поселения и размещается на официальном сайте органов местного самоуправления </w:t>
      </w:r>
      <w:r w:rsidR="003656DD" w:rsidRPr="003656DD">
        <w:rPr>
          <w:rFonts w:cs="Arial"/>
          <w:color w:val="000000" w:themeColor="text1"/>
        </w:rPr>
        <w:t>Бондаревского</w:t>
      </w:r>
      <w:r w:rsidR="003656DD" w:rsidRPr="00645AE6">
        <w:rPr>
          <w:rFonts w:cs="Arial"/>
          <w:b/>
          <w:color w:val="000000" w:themeColor="text1"/>
        </w:rPr>
        <w:t xml:space="preserve"> </w:t>
      </w:r>
      <w:r w:rsidRPr="00645AE6">
        <w:rPr>
          <w:rFonts w:cs="Arial"/>
          <w:color w:val="000000" w:themeColor="text1"/>
        </w:rPr>
        <w:t>сельского поселения в сети «Интернет».</w:t>
      </w:r>
    </w:p>
    <w:p w:rsidR="00402FAF" w:rsidRPr="00645AE6" w:rsidRDefault="00402FAF" w:rsidP="00645AE6">
      <w:pPr>
        <w:pStyle w:val="ConsPlusNormal"/>
        <w:ind w:firstLine="709"/>
        <w:jc w:val="both"/>
        <w:rPr>
          <w:color w:val="000000" w:themeColor="text1"/>
          <w:sz w:val="24"/>
          <w:szCs w:val="24"/>
        </w:rPr>
      </w:pPr>
      <w:r w:rsidRPr="00645AE6">
        <w:rPr>
          <w:color w:val="000000" w:themeColor="text1"/>
          <w:sz w:val="24"/>
          <w:szCs w:val="24"/>
        </w:rPr>
        <w:t xml:space="preserve">6. Все документы по проведению конкурса формируются в дело и хранятся в Совете народных депутатов </w:t>
      </w:r>
      <w:r w:rsidR="003656DD" w:rsidRPr="003656DD">
        <w:rPr>
          <w:color w:val="000000" w:themeColor="text1"/>
          <w:sz w:val="24"/>
          <w:szCs w:val="24"/>
        </w:rPr>
        <w:t>Бондаревского</w:t>
      </w:r>
      <w:r w:rsidR="003656DD" w:rsidRPr="00645AE6">
        <w:rPr>
          <w:b/>
          <w:color w:val="000000" w:themeColor="text1"/>
        </w:rPr>
        <w:t xml:space="preserve"> </w:t>
      </w:r>
      <w:r w:rsidRPr="00645AE6">
        <w:rPr>
          <w:color w:val="000000" w:themeColor="text1"/>
          <w:sz w:val="24"/>
          <w:szCs w:val="24"/>
        </w:rPr>
        <w:t>сельского поселения, а по истечении установленного срока хранения передаются в архив.</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Глава 12. Заключительные положения</w:t>
      </w:r>
    </w:p>
    <w:p w:rsidR="00402FAF" w:rsidRPr="00645AE6" w:rsidRDefault="00402FAF" w:rsidP="00645AE6">
      <w:pPr>
        <w:pStyle w:val="a5"/>
        <w:ind w:firstLine="709"/>
        <w:jc w:val="both"/>
        <w:rPr>
          <w:rFonts w:ascii="Arial" w:hAnsi="Arial" w:cs="Arial"/>
          <w:color w:val="000000" w:themeColor="text1"/>
        </w:rPr>
      </w:pP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Статья 61. Порядок принятия и изменения Регламента</w:t>
      </w:r>
    </w:p>
    <w:p w:rsidR="00402FAF" w:rsidRPr="00645AE6" w:rsidRDefault="00402FAF" w:rsidP="00645AE6">
      <w:pPr>
        <w:pStyle w:val="a5"/>
        <w:ind w:firstLine="709"/>
        <w:jc w:val="both"/>
        <w:rPr>
          <w:rFonts w:ascii="Arial" w:hAnsi="Arial" w:cs="Arial"/>
          <w:color w:val="000000" w:themeColor="text1"/>
        </w:rPr>
      </w:pPr>
      <w:r w:rsidRPr="00645AE6">
        <w:rPr>
          <w:rFonts w:ascii="Arial" w:hAnsi="Arial" w:cs="Arial"/>
          <w:color w:val="000000" w:themeColor="text1"/>
        </w:rPr>
        <w:t xml:space="preserve">1. Регламент Совета народных депутатов </w:t>
      </w:r>
      <w:r w:rsidR="003656DD" w:rsidRPr="003656DD">
        <w:rPr>
          <w:rFonts w:ascii="Arial" w:hAnsi="Arial" w:cs="Arial"/>
          <w:color w:val="000000" w:themeColor="text1"/>
        </w:rPr>
        <w:t>Бондаревского</w:t>
      </w:r>
      <w:r w:rsidR="003656DD" w:rsidRPr="00645AE6">
        <w:rPr>
          <w:rFonts w:cs="Arial"/>
          <w:b/>
          <w:color w:val="000000" w:themeColor="text1"/>
        </w:rPr>
        <w:t xml:space="preserve"> </w:t>
      </w:r>
      <w:r w:rsidRPr="00645AE6">
        <w:rPr>
          <w:rFonts w:ascii="Arial" w:hAnsi="Arial" w:cs="Arial"/>
          <w:color w:val="000000" w:themeColor="text1"/>
        </w:rPr>
        <w:t xml:space="preserve">сельского поселения и изменения в него принимаются большинством голосов от числа избранных депутатов Совета народных депутатов </w:t>
      </w:r>
      <w:r w:rsidR="003656DD" w:rsidRPr="003656DD">
        <w:rPr>
          <w:rFonts w:ascii="Arial" w:hAnsi="Arial" w:cs="Arial"/>
          <w:color w:val="000000" w:themeColor="text1"/>
        </w:rPr>
        <w:t>Бондаревского</w:t>
      </w:r>
      <w:r w:rsidR="003656DD" w:rsidRPr="00645AE6">
        <w:rPr>
          <w:rFonts w:cs="Arial"/>
          <w:b/>
          <w:color w:val="000000" w:themeColor="text1"/>
        </w:rPr>
        <w:t xml:space="preserve"> </w:t>
      </w:r>
      <w:r w:rsidRPr="00645AE6">
        <w:rPr>
          <w:rFonts w:ascii="Arial" w:hAnsi="Arial" w:cs="Arial"/>
          <w:color w:val="000000" w:themeColor="text1"/>
        </w:rPr>
        <w:t xml:space="preserve">сельского поселения и оформляются решением Совета народных депутатов </w:t>
      </w:r>
      <w:r w:rsidR="003656DD" w:rsidRPr="003656DD">
        <w:rPr>
          <w:rFonts w:ascii="Arial" w:hAnsi="Arial" w:cs="Arial"/>
          <w:color w:val="000000" w:themeColor="text1"/>
        </w:rPr>
        <w:t>Бондаревского</w:t>
      </w:r>
      <w:r w:rsidR="003656DD" w:rsidRPr="00645AE6">
        <w:rPr>
          <w:rFonts w:cs="Arial"/>
          <w:b/>
          <w:color w:val="000000" w:themeColor="text1"/>
        </w:rPr>
        <w:t xml:space="preserve"> </w:t>
      </w:r>
      <w:r w:rsidRPr="00645AE6">
        <w:rPr>
          <w:rFonts w:ascii="Arial" w:hAnsi="Arial" w:cs="Arial"/>
          <w:color w:val="000000" w:themeColor="text1"/>
        </w:rPr>
        <w:t>сельского поселения.</w:t>
      </w:r>
    </w:p>
    <w:p w:rsidR="006B557D" w:rsidRPr="00645AE6" w:rsidRDefault="00402FAF" w:rsidP="005540CF">
      <w:pPr>
        <w:pStyle w:val="a5"/>
        <w:ind w:firstLine="709"/>
        <w:jc w:val="both"/>
        <w:rPr>
          <w:rFonts w:ascii="Arial" w:hAnsi="Arial" w:cs="Arial"/>
          <w:color w:val="000000" w:themeColor="text1"/>
        </w:rPr>
      </w:pPr>
      <w:r w:rsidRPr="00645AE6">
        <w:rPr>
          <w:rFonts w:ascii="Arial" w:hAnsi="Arial" w:cs="Arial"/>
          <w:color w:val="000000" w:themeColor="text1"/>
        </w:rPr>
        <w:t xml:space="preserve">2. Регламент, а также решения Совета народных депутатов </w:t>
      </w:r>
      <w:r w:rsidR="003656DD" w:rsidRPr="003656DD">
        <w:rPr>
          <w:rFonts w:ascii="Arial" w:hAnsi="Arial" w:cs="Arial"/>
          <w:color w:val="000000" w:themeColor="text1"/>
        </w:rPr>
        <w:t>Бондаревского</w:t>
      </w:r>
      <w:r w:rsidR="003656DD" w:rsidRPr="00645AE6">
        <w:rPr>
          <w:rFonts w:cs="Arial"/>
          <w:b/>
          <w:color w:val="000000" w:themeColor="text1"/>
        </w:rPr>
        <w:t xml:space="preserve"> </w:t>
      </w:r>
      <w:r w:rsidRPr="00645AE6">
        <w:rPr>
          <w:rFonts w:ascii="Arial" w:hAnsi="Arial" w:cs="Arial"/>
          <w:color w:val="000000" w:themeColor="text1"/>
        </w:rPr>
        <w:t xml:space="preserve">сельского поселения о внесении изменений в него вступают в силу со дня их принятия, если Совет народных депутатов </w:t>
      </w:r>
      <w:r w:rsidR="003656DD" w:rsidRPr="003656DD">
        <w:rPr>
          <w:rFonts w:ascii="Arial" w:hAnsi="Arial" w:cs="Arial"/>
          <w:color w:val="000000" w:themeColor="text1"/>
        </w:rPr>
        <w:t>Бондаревского</w:t>
      </w:r>
      <w:r w:rsidR="003656DD" w:rsidRPr="00645AE6">
        <w:rPr>
          <w:rFonts w:cs="Arial"/>
          <w:b/>
          <w:color w:val="000000" w:themeColor="text1"/>
        </w:rPr>
        <w:t xml:space="preserve"> </w:t>
      </w:r>
      <w:r w:rsidRPr="00645AE6">
        <w:rPr>
          <w:rFonts w:ascii="Arial" w:hAnsi="Arial" w:cs="Arial"/>
          <w:color w:val="000000" w:themeColor="text1"/>
        </w:rPr>
        <w:t>сельского поселения не примет иное решение.</w:t>
      </w:r>
    </w:p>
    <w:sectPr w:rsidR="006B557D" w:rsidRPr="00645AE6" w:rsidSect="009A078E">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BF" w:rsidRDefault="00F620BF" w:rsidP="000762EE">
      <w:r>
        <w:separator/>
      </w:r>
    </w:p>
  </w:endnote>
  <w:endnote w:type="continuationSeparator" w:id="0">
    <w:p w:rsidR="00F620BF" w:rsidRDefault="00F620BF" w:rsidP="0007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BF" w:rsidRDefault="00F620BF" w:rsidP="000762EE">
      <w:r>
        <w:separator/>
      </w:r>
    </w:p>
  </w:footnote>
  <w:footnote w:type="continuationSeparator" w:id="0">
    <w:p w:rsidR="00F620BF" w:rsidRDefault="00F620BF" w:rsidP="0007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626"/>
    <w:multiLevelType w:val="hybridMultilevel"/>
    <w:tmpl w:val="5D7490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477428"/>
    <w:multiLevelType w:val="hybridMultilevel"/>
    <w:tmpl w:val="A02C54C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A055BB"/>
    <w:multiLevelType w:val="hybridMultilevel"/>
    <w:tmpl w:val="3AAA050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F403CA"/>
    <w:multiLevelType w:val="hybridMultilevel"/>
    <w:tmpl w:val="C4E623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C111ED4"/>
    <w:multiLevelType w:val="hybridMultilevel"/>
    <w:tmpl w:val="064E1A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E18715E"/>
    <w:multiLevelType w:val="hybridMultilevel"/>
    <w:tmpl w:val="CC0C6564"/>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2C64DA"/>
    <w:multiLevelType w:val="hybridMultilevel"/>
    <w:tmpl w:val="97923BD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065593"/>
    <w:multiLevelType w:val="hybridMultilevel"/>
    <w:tmpl w:val="E41EED04"/>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367B8F"/>
    <w:multiLevelType w:val="hybridMultilevel"/>
    <w:tmpl w:val="045EF886"/>
    <w:lvl w:ilvl="0" w:tplc="F1BE8CDE">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B315F6"/>
    <w:multiLevelType w:val="hybridMultilevel"/>
    <w:tmpl w:val="4D9A6DC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05044CE"/>
    <w:multiLevelType w:val="hybridMultilevel"/>
    <w:tmpl w:val="A7F28F0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4D702A4"/>
    <w:multiLevelType w:val="hybridMultilevel"/>
    <w:tmpl w:val="B596D14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D7735D"/>
    <w:multiLevelType w:val="hybridMultilevel"/>
    <w:tmpl w:val="46FC9B0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49846AA"/>
    <w:multiLevelType w:val="hybridMultilevel"/>
    <w:tmpl w:val="D332D55E"/>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7781187"/>
    <w:multiLevelType w:val="hybridMultilevel"/>
    <w:tmpl w:val="6FDE390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6F125B"/>
    <w:multiLevelType w:val="hybridMultilevel"/>
    <w:tmpl w:val="0EFADCC6"/>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A16A6A"/>
    <w:multiLevelType w:val="hybridMultilevel"/>
    <w:tmpl w:val="2AD20B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8A32FE5"/>
    <w:multiLevelType w:val="hybridMultilevel"/>
    <w:tmpl w:val="C60AEB8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96D0489"/>
    <w:multiLevelType w:val="hybridMultilevel"/>
    <w:tmpl w:val="1384282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E0B21A4"/>
    <w:multiLevelType w:val="hybridMultilevel"/>
    <w:tmpl w:val="6E820A9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0031916"/>
    <w:multiLevelType w:val="hybridMultilevel"/>
    <w:tmpl w:val="068C78B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F74F46"/>
    <w:multiLevelType w:val="hybridMultilevel"/>
    <w:tmpl w:val="357678DC"/>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70A17D4"/>
    <w:multiLevelType w:val="hybridMultilevel"/>
    <w:tmpl w:val="8D82485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9C2614F"/>
    <w:multiLevelType w:val="hybridMultilevel"/>
    <w:tmpl w:val="756064B8"/>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D1A1851"/>
    <w:multiLevelType w:val="hybridMultilevel"/>
    <w:tmpl w:val="339AE89E"/>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22"/>
  </w:num>
  <w:num w:numId="5">
    <w:abstractNumId w:val="5"/>
  </w:num>
  <w:num w:numId="6">
    <w:abstractNumId w:val="13"/>
  </w:num>
  <w:num w:numId="7">
    <w:abstractNumId w:val="19"/>
  </w:num>
  <w:num w:numId="8">
    <w:abstractNumId w:val="18"/>
  </w:num>
  <w:num w:numId="9">
    <w:abstractNumId w:val="16"/>
  </w:num>
  <w:num w:numId="10">
    <w:abstractNumId w:val="2"/>
  </w:num>
  <w:num w:numId="11">
    <w:abstractNumId w:val="9"/>
  </w:num>
  <w:num w:numId="12">
    <w:abstractNumId w:val="6"/>
  </w:num>
  <w:num w:numId="13">
    <w:abstractNumId w:val="7"/>
  </w:num>
  <w:num w:numId="14">
    <w:abstractNumId w:val="15"/>
  </w:num>
  <w:num w:numId="15">
    <w:abstractNumId w:val="0"/>
  </w:num>
  <w:num w:numId="16">
    <w:abstractNumId w:val="1"/>
  </w:num>
  <w:num w:numId="17">
    <w:abstractNumId w:val="24"/>
  </w:num>
  <w:num w:numId="18">
    <w:abstractNumId w:val="14"/>
  </w:num>
  <w:num w:numId="19">
    <w:abstractNumId w:val="21"/>
  </w:num>
  <w:num w:numId="20">
    <w:abstractNumId w:val="23"/>
  </w:num>
  <w:num w:numId="21">
    <w:abstractNumId w:val="12"/>
  </w:num>
  <w:num w:numId="22">
    <w:abstractNumId w:val="17"/>
  </w:num>
  <w:num w:numId="23">
    <w:abstractNumId w:val="20"/>
  </w:num>
  <w:num w:numId="24">
    <w:abstractNumId w:val="4"/>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E"/>
    <w:rsid w:val="000106D6"/>
    <w:rsid w:val="00046239"/>
    <w:rsid w:val="00074EAC"/>
    <w:rsid w:val="000762EE"/>
    <w:rsid w:val="00081C5E"/>
    <w:rsid w:val="000964E8"/>
    <w:rsid w:val="000A2E07"/>
    <w:rsid w:val="000A34EC"/>
    <w:rsid w:val="0013198E"/>
    <w:rsid w:val="001526F1"/>
    <w:rsid w:val="00181312"/>
    <w:rsid w:val="0019618C"/>
    <w:rsid w:val="001970F8"/>
    <w:rsid w:val="001D788F"/>
    <w:rsid w:val="0022499A"/>
    <w:rsid w:val="0025057F"/>
    <w:rsid w:val="00255F36"/>
    <w:rsid w:val="0027118A"/>
    <w:rsid w:val="00293877"/>
    <w:rsid w:val="002C12DF"/>
    <w:rsid w:val="002C157C"/>
    <w:rsid w:val="002F75FA"/>
    <w:rsid w:val="003656DD"/>
    <w:rsid w:val="0037179F"/>
    <w:rsid w:val="003D51C8"/>
    <w:rsid w:val="00402FAF"/>
    <w:rsid w:val="00405F36"/>
    <w:rsid w:val="004101D4"/>
    <w:rsid w:val="00451B22"/>
    <w:rsid w:val="0047791F"/>
    <w:rsid w:val="004D59BA"/>
    <w:rsid w:val="004E337F"/>
    <w:rsid w:val="00504B79"/>
    <w:rsid w:val="00514DF9"/>
    <w:rsid w:val="0052579F"/>
    <w:rsid w:val="00551962"/>
    <w:rsid w:val="005540CF"/>
    <w:rsid w:val="005B347A"/>
    <w:rsid w:val="005F686E"/>
    <w:rsid w:val="00625CA4"/>
    <w:rsid w:val="00626BEA"/>
    <w:rsid w:val="00645AE6"/>
    <w:rsid w:val="00651B92"/>
    <w:rsid w:val="00657B22"/>
    <w:rsid w:val="0066424A"/>
    <w:rsid w:val="00677141"/>
    <w:rsid w:val="00677CDB"/>
    <w:rsid w:val="00677E88"/>
    <w:rsid w:val="006B2920"/>
    <w:rsid w:val="006B36EF"/>
    <w:rsid w:val="006B557D"/>
    <w:rsid w:val="006C43F9"/>
    <w:rsid w:val="006C5171"/>
    <w:rsid w:val="006D6B99"/>
    <w:rsid w:val="006F7334"/>
    <w:rsid w:val="0070120F"/>
    <w:rsid w:val="007060C3"/>
    <w:rsid w:val="00730EC2"/>
    <w:rsid w:val="00733A43"/>
    <w:rsid w:val="007412F3"/>
    <w:rsid w:val="007465CE"/>
    <w:rsid w:val="00755FE7"/>
    <w:rsid w:val="0076723F"/>
    <w:rsid w:val="007A6247"/>
    <w:rsid w:val="007C2FFE"/>
    <w:rsid w:val="007D7B00"/>
    <w:rsid w:val="007E1577"/>
    <w:rsid w:val="007F4E6E"/>
    <w:rsid w:val="0082384D"/>
    <w:rsid w:val="00846FBE"/>
    <w:rsid w:val="00864337"/>
    <w:rsid w:val="00872FCF"/>
    <w:rsid w:val="008C41AE"/>
    <w:rsid w:val="008D7ED6"/>
    <w:rsid w:val="00903467"/>
    <w:rsid w:val="00903579"/>
    <w:rsid w:val="00905957"/>
    <w:rsid w:val="00932179"/>
    <w:rsid w:val="00934C26"/>
    <w:rsid w:val="00961339"/>
    <w:rsid w:val="00975F0A"/>
    <w:rsid w:val="009773A3"/>
    <w:rsid w:val="009A078E"/>
    <w:rsid w:val="009A1D20"/>
    <w:rsid w:val="009B0D54"/>
    <w:rsid w:val="009B7BA4"/>
    <w:rsid w:val="009C747A"/>
    <w:rsid w:val="009E7C6F"/>
    <w:rsid w:val="009F4512"/>
    <w:rsid w:val="00A15FB8"/>
    <w:rsid w:val="00A208B4"/>
    <w:rsid w:val="00A87516"/>
    <w:rsid w:val="00AD2244"/>
    <w:rsid w:val="00B44CED"/>
    <w:rsid w:val="00B57964"/>
    <w:rsid w:val="00B62A5E"/>
    <w:rsid w:val="00BB3011"/>
    <w:rsid w:val="00BC4BEC"/>
    <w:rsid w:val="00BD27D2"/>
    <w:rsid w:val="00C0416C"/>
    <w:rsid w:val="00C104D3"/>
    <w:rsid w:val="00C27C15"/>
    <w:rsid w:val="00C80AF6"/>
    <w:rsid w:val="00C82B23"/>
    <w:rsid w:val="00CB62F8"/>
    <w:rsid w:val="00CD0EF1"/>
    <w:rsid w:val="00CE3473"/>
    <w:rsid w:val="00CF477C"/>
    <w:rsid w:val="00D07170"/>
    <w:rsid w:val="00D1032A"/>
    <w:rsid w:val="00D16F93"/>
    <w:rsid w:val="00D21304"/>
    <w:rsid w:val="00D63DA0"/>
    <w:rsid w:val="00D712BB"/>
    <w:rsid w:val="00D71E60"/>
    <w:rsid w:val="00D71F6E"/>
    <w:rsid w:val="00D73B50"/>
    <w:rsid w:val="00D754EF"/>
    <w:rsid w:val="00D90614"/>
    <w:rsid w:val="00DC17FF"/>
    <w:rsid w:val="00E10B0E"/>
    <w:rsid w:val="00E474D3"/>
    <w:rsid w:val="00E50537"/>
    <w:rsid w:val="00E701AB"/>
    <w:rsid w:val="00E814EA"/>
    <w:rsid w:val="00EB2DBF"/>
    <w:rsid w:val="00F1145B"/>
    <w:rsid w:val="00F620BF"/>
    <w:rsid w:val="00F85886"/>
    <w:rsid w:val="00FA2A57"/>
    <w:rsid w:val="00FB18DB"/>
    <w:rsid w:val="00FB622B"/>
    <w:rsid w:val="00FC1FA7"/>
    <w:rsid w:val="00FF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AC95"/>
  <w15:chartTrackingRefBased/>
  <w15:docId w15:val="{870047E5-0946-4735-B24E-E340C4D0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762E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762EE"/>
    <w:pPr>
      <w:jc w:val="center"/>
      <w:outlineLvl w:val="0"/>
    </w:pPr>
    <w:rPr>
      <w:rFonts w:cs="Arial"/>
      <w:b/>
      <w:bCs/>
      <w:kern w:val="32"/>
      <w:sz w:val="32"/>
      <w:szCs w:val="32"/>
    </w:rPr>
  </w:style>
  <w:style w:type="paragraph" w:styleId="2">
    <w:name w:val="heading 2"/>
    <w:aliases w:val="!Разделы документа"/>
    <w:basedOn w:val="a"/>
    <w:link w:val="20"/>
    <w:qFormat/>
    <w:rsid w:val="000762EE"/>
    <w:pPr>
      <w:jc w:val="center"/>
      <w:outlineLvl w:val="1"/>
    </w:pPr>
    <w:rPr>
      <w:rFonts w:cs="Arial"/>
      <w:b/>
      <w:bCs/>
      <w:iCs/>
      <w:sz w:val="30"/>
      <w:szCs w:val="28"/>
    </w:rPr>
  </w:style>
  <w:style w:type="paragraph" w:styleId="3">
    <w:name w:val="heading 3"/>
    <w:aliases w:val="!Главы документа"/>
    <w:basedOn w:val="a"/>
    <w:link w:val="30"/>
    <w:qFormat/>
    <w:rsid w:val="000762EE"/>
    <w:pPr>
      <w:outlineLvl w:val="2"/>
    </w:pPr>
    <w:rPr>
      <w:rFonts w:cs="Arial"/>
      <w:b/>
      <w:bCs/>
      <w:sz w:val="28"/>
      <w:szCs w:val="26"/>
    </w:rPr>
  </w:style>
  <w:style w:type="paragraph" w:styleId="4">
    <w:name w:val="heading 4"/>
    <w:aliases w:val="!Параграфы/Статьи документа"/>
    <w:basedOn w:val="a"/>
    <w:link w:val="40"/>
    <w:qFormat/>
    <w:rsid w:val="000762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762E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762E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762E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762EE"/>
    <w:rPr>
      <w:rFonts w:ascii="Arial" w:eastAsia="Times New Roman" w:hAnsi="Arial" w:cs="Times New Roman"/>
      <w:b/>
      <w:bCs/>
      <w:sz w:val="26"/>
      <w:szCs w:val="28"/>
      <w:lang w:eastAsia="ru-RU"/>
    </w:rPr>
  </w:style>
  <w:style w:type="paragraph" w:styleId="a3">
    <w:name w:val="Body Text Indent"/>
    <w:basedOn w:val="a"/>
    <w:link w:val="a4"/>
    <w:unhideWhenUsed/>
    <w:rsid w:val="000762EE"/>
    <w:pPr>
      <w:ind w:right="-5" w:firstLine="284"/>
    </w:pPr>
    <w:rPr>
      <w:b/>
    </w:rPr>
  </w:style>
  <w:style w:type="character" w:customStyle="1" w:styleId="a4">
    <w:name w:val="Основной текст с отступом Знак"/>
    <w:basedOn w:val="a0"/>
    <w:link w:val="a3"/>
    <w:rsid w:val="000762EE"/>
    <w:rPr>
      <w:rFonts w:ascii="Arial" w:eastAsia="Times New Roman" w:hAnsi="Arial" w:cs="Times New Roman"/>
      <w:b/>
      <w:sz w:val="24"/>
      <w:szCs w:val="24"/>
      <w:lang w:eastAsia="ru-RU"/>
    </w:rPr>
  </w:style>
  <w:style w:type="paragraph" w:styleId="a5">
    <w:name w:val="No Spacing"/>
    <w:uiPriority w:val="1"/>
    <w:qFormat/>
    <w:rsid w:val="000762EE"/>
    <w:pPr>
      <w:spacing w:after="0" w:line="240" w:lineRule="auto"/>
    </w:pPr>
    <w:rPr>
      <w:rFonts w:ascii="Times New Roman" w:eastAsia="Times New Roman" w:hAnsi="Times New Roman" w:cs="Times New Roman"/>
      <w:color w:val="C00000"/>
      <w:sz w:val="24"/>
      <w:szCs w:val="24"/>
    </w:rPr>
  </w:style>
  <w:style w:type="paragraph" w:styleId="a6">
    <w:name w:val="List Paragraph"/>
    <w:basedOn w:val="a"/>
    <w:uiPriority w:val="34"/>
    <w:qFormat/>
    <w:rsid w:val="000762EE"/>
    <w:pPr>
      <w:ind w:left="720"/>
      <w:contextualSpacing/>
    </w:pPr>
  </w:style>
  <w:style w:type="paragraph" w:customStyle="1" w:styleId="ConsPlusTitle">
    <w:name w:val="ConsPlusTitle"/>
    <w:uiPriority w:val="99"/>
    <w:rsid w:val="000762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762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0762EE"/>
    <w:pPr>
      <w:spacing w:before="240" w:after="60"/>
      <w:jc w:val="center"/>
      <w:outlineLvl w:val="0"/>
    </w:pPr>
    <w:rPr>
      <w:rFonts w:cs="Arial"/>
      <w:b/>
      <w:bCs/>
      <w:kern w:val="28"/>
      <w:sz w:val="32"/>
      <w:szCs w:val="32"/>
    </w:rPr>
  </w:style>
  <w:style w:type="paragraph" w:customStyle="1" w:styleId="b">
    <w:name w:val="Обычнbй"/>
    <w:rsid w:val="000762EE"/>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0762EE"/>
  </w:style>
  <w:style w:type="character" w:styleId="a7">
    <w:name w:val="Strong"/>
    <w:qFormat/>
    <w:rsid w:val="000762EE"/>
    <w:rPr>
      <w:b/>
      <w:bCs/>
    </w:rPr>
  </w:style>
  <w:style w:type="paragraph" w:styleId="a8">
    <w:name w:val="Balloon Text"/>
    <w:basedOn w:val="a"/>
    <w:link w:val="a9"/>
    <w:uiPriority w:val="99"/>
    <w:semiHidden/>
    <w:unhideWhenUsed/>
    <w:rsid w:val="000762EE"/>
    <w:rPr>
      <w:rFonts w:ascii="Tahoma" w:hAnsi="Tahoma" w:cs="Tahoma"/>
      <w:sz w:val="16"/>
      <w:szCs w:val="16"/>
    </w:rPr>
  </w:style>
  <w:style w:type="character" w:customStyle="1" w:styleId="a9">
    <w:name w:val="Текст выноски Знак"/>
    <w:basedOn w:val="a0"/>
    <w:link w:val="a8"/>
    <w:uiPriority w:val="99"/>
    <w:semiHidden/>
    <w:rsid w:val="000762EE"/>
    <w:rPr>
      <w:rFonts w:ascii="Tahoma" w:eastAsia="Times New Roman" w:hAnsi="Tahoma" w:cs="Tahoma"/>
      <w:sz w:val="16"/>
      <w:szCs w:val="16"/>
      <w:lang w:eastAsia="ru-RU"/>
    </w:rPr>
  </w:style>
  <w:style w:type="character" w:styleId="HTML">
    <w:name w:val="HTML Variable"/>
    <w:aliases w:val="!Ссылки в документе"/>
    <w:basedOn w:val="a0"/>
    <w:rsid w:val="000762EE"/>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762E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0762EE"/>
    <w:rPr>
      <w:rFonts w:ascii="Courier" w:eastAsia="Times New Roman" w:hAnsi="Courier" w:cs="Times New Roman"/>
      <w:szCs w:val="20"/>
      <w:lang w:eastAsia="ru-RU"/>
    </w:rPr>
  </w:style>
  <w:style w:type="character" w:styleId="ac">
    <w:name w:val="Hyperlink"/>
    <w:basedOn w:val="a0"/>
    <w:rsid w:val="000762EE"/>
    <w:rPr>
      <w:color w:val="0000FF"/>
      <w:u w:val="none"/>
    </w:rPr>
  </w:style>
  <w:style w:type="table" w:styleId="ad">
    <w:name w:val="Table Grid"/>
    <w:basedOn w:val="a1"/>
    <w:uiPriority w:val="59"/>
    <w:rsid w:val="000762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nhideWhenUsed/>
    <w:rsid w:val="000762EE"/>
    <w:pPr>
      <w:tabs>
        <w:tab w:val="center" w:pos="4677"/>
        <w:tab w:val="right" w:pos="9355"/>
      </w:tabs>
    </w:pPr>
  </w:style>
  <w:style w:type="character" w:customStyle="1" w:styleId="af">
    <w:name w:val="Верхний колонтитул Знак"/>
    <w:basedOn w:val="a0"/>
    <w:link w:val="ae"/>
    <w:rsid w:val="000762EE"/>
    <w:rPr>
      <w:rFonts w:ascii="Arial" w:eastAsia="Times New Roman" w:hAnsi="Arial" w:cs="Times New Roman"/>
      <w:sz w:val="24"/>
      <w:szCs w:val="24"/>
      <w:lang w:eastAsia="ru-RU"/>
    </w:rPr>
  </w:style>
  <w:style w:type="paragraph" w:styleId="af0">
    <w:name w:val="footer"/>
    <w:basedOn w:val="a"/>
    <w:link w:val="af1"/>
    <w:uiPriority w:val="99"/>
    <w:unhideWhenUsed/>
    <w:rsid w:val="000762EE"/>
    <w:pPr>
      <w:tabs>
        <w:tab w:val="center" w:pos="4677"/>
        <w:tab w:val="right" w:pos="9355"/>
      </w:tabs>
    </w:pPr>
  </w:style>
  <w:style w:type="character" w:customStyle="1" w:styleId="af1">
    <w:name w:val="Нижний колонтитул Знак"/>
    <w:basedOn w:val="a0"/>
    <w:link w:val="af0"/>
    <w:uiPriority w:val="99"/>
    <w:rsid w:val="000762EE"/>
    <w:rPr>
      <w:rFonts w:ascii="Arial" w:eastAsia="Times New Roman" w:hAnsi="Arial" w:cs="Times New Roman"/>
      <w:sz w:val="24"/>
      <w:szCs w:val="24"/>
      <w:lang w:eastAsia="ru-RU"/>
    </w:rPr>
  </w:style>
  <w:style w:type="paragraph" w:customStyle="1" w:styleId="Application">
    <w:name w:val="Application!Приложение"/>
    <w:rsid w:val="000762E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62E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62E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02FA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02FAF"/>
    <w:rPr>
      <w:sz w:val="28"/>
    </w:rPr>
  </w:style>
  <w:style w:type="character" w:customStyle="1" w:styleId="af2">
    <w:name w:val="Основной текст_"/>
    <w:basedOn w:val="a0"/>
    <w:link w:val="21"/>
    <w:rsid w:val="008D7ED6"/>
    <w:rPr>
      <w:rFonts w:eastAsia="Times New Roman"/>
      <w:sz w:val="27"/>
      <w:szCs w:val="27"/>
      <w:shd w:val="clear" w:color="auto" w:fill="FFFFFF"/>
    </w:rPr>
  </w:style>
  <w:style w:type="character" w:customStyle="1" w:styleId="11">
    <w:name w:val="Основной текст1"/>
    <w:basedOn w:val="af2"/>
    <w:rsid w:val="008D7ED6"/>
    <w:rPr>
      <w:rFonts w:eastAsia="Times New Roman"/>
      <w:color w:val="000000"/>
      <w:spacing w:val="0"/>
      <w:w w:val="100"/>
      <w:position w:val="0"/>
      <w:sz w:val="27"/>
      <w:szCs w:val="27"/>
      <w:u w:val="single"/>
      <w:shd w:val="clear" w:color="auto" w:fill="FFFFFF"/>
      <w:lang w:val="ru-RU"/>
    </w:rPr>
  </w:style>
  <w:style w:type="paragraph" w:customStyle="1" w:styleId="21">
    <w:name w:val="Основной текст2"/>
    <w:basedOn w:val="a"/>
    <w:link w:val="af2"/>
    <w:rsid w:val="008D7ED6"/>
    <w:pPr>
      <w:widowControl w:val="0"/>
      <w:shd w:val="clear" w:color="auto" w:fill="FFFFFF"/>
      <w:spacing w:after="420" w:line="485" w:lineRule="exact"/>
      <w:ind w:firstLine="0"/>
    </w:pPr>
    <w:rPr>
      <w:rFonts w:ascii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FBBE-8260-4FF0-B0AC-E5C26A55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34</Pages>
  <Words>15475</Words>
  <Characters>88211</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Елена Кутняхова</cp:lastModifiedBy>
  <cp:revision>143</cp:revision>
  <cp:lastPrinted>2022-06-29T10:06:00Z</cp:lastPrinted>
  <dcterms:created xsi:type="dcterms:W3CDTF">2022-06-23T06:26:00Z</dcterms:created>
  <dcterms:modified xsi:type="dcterms:W3CDTF">2022-06-29T10:07:00Z</dcterms:modified>
</cp:coreProperties>
</file>