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58" w:rsidRPr="003726B8" w:rsidRDefault="007F1358" w:rsidP="007F1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мероприятий по противодействию коррупции в </w:t>
      </w:r>
      <w:r w:rsidR="00AD5255">
        <w:rPr>
          <w:rFonts w:ascii="Times New Roman" w:hAnsi="Times New Roman" w:cs="Times New Roman"/>
          <w:b/>
          <w:sz w:val="28"/>
          <w:szCs w:val="28"/>
        </w:rPr>
        <w:t>Бондаре</w:t>
      </w:r>
      <w:r w:rsidR="00A70356">
        <w:rPr>
          <w:rFonts w:ascii="Times New Roman" w:hAnsi="Times New Roman" w:cs="Times New Roman"/>
          <w:b/>
          <w:sz w:val="28"/>
          <w:szCs w:val="28"/>
        </w:rPr>
        <w:t xml:space="preserve">вском сельском поселении </w:t>
      </w:r>
      <w:r w:rsidRPr="003726B8">
        <w:rPr>
          <w:rFonts w:ascii="Times New Roman" w:hAnsi="Times New Roman" w:cs="Times New Roman"/>
          <w:b/>
          <w:sz w:val="28"/>
          <w:szCs w:val="28"/>
        </w:rPr>
        <w:t>Кантемировско</w:t>
      </w:r>
      <w:r w:rsidR="00A70356">
        <w:rPr>
          <w:rFonts w:ascii="Times New Roman" w:hAnsi="Times New Roman" w:cs="Times New Roman"/>
          <w:b/>
          <w:sz w:val="28"/>
          <w:szCs w:val="28"/>
        </w:rPr>
        <w:t>го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A70356">
        <w:rPr>
          <w:rFonts w:ascii="Times New Roman" w:hAnsi="Times New Roman" w:cs="Times New Roman"/>
          <w:b/>
          <w:sz w:val="28"/>
          <w:szCs w:val="28"/>
        </w:rPr>
        <w:t>го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A70356">
        <w:rPr>
          <w:rFonts w:ascii="Times New Roman" w:hAnsi="Times New Roman" w:cs="Times New Roman"/>
          <w:b/>
          <w:sz w:val="28"/>
          <w:szCs w:val="28"/>
        </w:rPr>
        <w:t>о</w:t>
      </w:r>
      <w:r w:rsidRPr="003726B8">
        <w:rPr>
          <w:rFonts w:ascii="Times New Roman" w:hAnsi="Times New Roman" w:cs="Times New Roman"/>
          <w:b/>
          <w:sz w:val="28"/>
          <w:szCs w:val="28"/>
        </w:rPr>
        <w:t>н</w:t>
      </w:r>
      <w:r w:rsidR="00A70356">
        <w:rPr>
          <w:rFonts w:ascii="Times New Roman" w:hAnsi="Times New Roman" w:cs="Times New Roman"/>
          <w:b/>
          <w:sz w:val="28"/>
          <w:szCs w:val="28"/>
        </w:rPr>
        <w:t>а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F4EA5">
        <w:rPr>
          <w:rFonts w:ascii="Times New Roman" w:hAnsi="Times New Roman" w:cs="Times New Roman"/>
          <w:b/>
          <w:sz w:val="28"/>
          <w:szCs w:val="28"/>
        </w:rPr>
        <w:t>20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842" w:rsidRPr="00542842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42842" w:rsidRPr="00542842">
        <w:rPr>
          <w:rFonts w:ascii="Times New Roman" w:hAnsi="Times New Roman" w:cs="Times New Roman"/>
          <w:bCs/>
          <w:sz w:val="28"/>
          <w:szCs w:val="28"/>
        </w:rPr>
        <w:t xml:space="preserve">Во исполнение Плана мероприятий по реализации программы («дорожной карты») «Противодействие коррупции в Воронежской области на 2018-2020 годы», утвержденного распоряжением правительства Воронежской области от 25.11.2017 № 1104-р, администрацией </w:t>
      </w:r>
      <w:r w:rsidR="00AD5255">
        <w:rPr>
          <w:rFonts w:ascii="Times New Roman" w:hAnsi="Times New Roman" w:cs="Times New Roman"/>
          <w:bCs/>
          <w:sz w:val="28"/>
          <w:szCs w:val="28"/>
        </w:rPr>
        <w:t>Бондаре</w:t>
      </w:r>
      <w:r w:rsidR="00E90437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="00542842" w:rsidRPr="00542842">
        <w:rPr>
          <w:rFonts w:ascii="Times New Roman" w:hAnsi="Times New Roman" w:cs="Times New Roman"/>
          <w:bCs/>
          <w:sz w:val="28"/>
          <w:szCs w:val="28"/>
        </w:rPr>
        <w:t>Кантемировского муниципального района выполнены следующие мероприятия:</w:t>
      </w:r>
    </w:p>
    <w:p w:rsidR="00C616C0" w:rsidRPr="00542842" w:rsidRDefault="00C616C0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5428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C616C0" w:rsidRPr="00542842" w:rsidRDefault="00C616C0" w:rsidP="00C616C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по пункту 1.3 </w:t>
      </w:r>
    </w:p>
    <w:p w:rsidR="003504CA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2020 году состоялось 4 заседания комиссии. 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1.4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В 2020 году осуществлено </w:t>
      </w:r>
      <w:r w:rsidR="00492AB0">
        <w:rPr>
          <w:rFonts w:ascii="Times New Roman" w:hAnsi="Times New Roman" w:cs="Times New Roman"/>
          <w:sz w:val="28"/>
          <w:szCs w:val="28"/>
        </w:rPr>
        <w:t>36</w:t>
      </w:r>
      <w:r w:rsidRPr="00542842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92AB0">
        <w:rPr>
          <w:rFonts w:ascii="Times New Roman" w:hAnsi="Times New Roman" w:cs="Times New Roman"/>
          <w:sz w:val="28"/>
          <w:szCs w:val="28"/>
        </w:rPr>
        <w:t>о</w:t>
      </w:r>
      <w:r w:rsidR="00A70356">
        <w:rPr>
          <w:rFonts w:ascii="Times New Roman" w:hAnsi="Times New Roman" w:cs="Times New Roman"/>
          <w:sz w:val="28"/>
          <w:szCs w:val="28"/>
        </w:rPr>
        <w:t>к</w:t>
      </w:r>
      <w:r w:rsidRPr="0054284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92AB0">
        <w:rPr>
          <w:rFonts w:ascii="Times New Roman" w:hAnsi="Times New Roman" w:cs="Times New Roman"/>
          <w:sz w:val="28"/>
          <w:szCs w:val="28"/>
        </w:rPr>
        <w:t>35</w:t>
      </w:r>
      <w:r w:rsidRPr="0054284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92AB0">
        <w:rPr>
          <w:rFonts w:ascii="Times New Roman" w:hAnsi="Times New Roman" w:cs="Times New Roman"/>
          <w:sz w:val="28"/>
          <w:szCs w:val="28"/>
        </w:rPr>
        <w:t>ов</w:t>
      </w:r>
      <w:r w:rsidRPr="00542842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492AB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542842">
        <w:rPr>
          <w:rFonts w:ascii="Times New Roman" w:hAnsi="Times New Roman" w:cs="Times New Roman"/>
          <w:sz w:val="28"/>
          <w:szCs w:val="28"/>
        </w:rPr>
        <w:t xml:space="preserve"> с единственным поставщиком.</w:t>
      </w:r>
    </w:p>
    <w:p w:rsidR="00A70356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92AB0">
        <w:rPr>
          <w:rFonts w:ascii="Times New Roman" w:hAnsi="Times New Roman" w:cs="Times New Roman"/>
          <w:sz w:val="28"/>
          <w:szCs w:val="28"/>
        </w:rPr>
        <w:t>а</w:t>
      </w:r>
      <w:r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="00813243">
        <w:rPr>
          <w:rFonts w:ascii="Times New Roman" w:hAnsi="Times New Roman" w:cs="Times New Roman"/>
          <w:sz w:val="28"/>
          <w:szCs w:val="28"/>
        </w:rPr>
        <w:t>1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92AB0">
        <w:rPr>
          <w:rFonts w:ascii="Times New Roman" w:hAnsi="Times New Roman" w:cs="Times New Roman"/>
          <w:sz w:val="28"/>
          <w:szCs w:val="28"/>
        </w:rPr>
        <w:t>а</w:t>
      </w:r>
      <w:r w:rsidRPr="0054284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92AB0">
        <w:rPr>
          <w:rFonts w:ascii="Times New Roman" w:hAnsi="Times New Roman" w:cs="Times New Roman"/>
          <w:sz w:val="28"/>
          <w:szCs w:val="28"/>
        </w:rPr>
        <w:t>ого</w:t>
      </w:r>
      <w:r w:rsidRPr="0054284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92AB0">
        <w:rPr>
          <w:rFonts w:ascii="Times New Roman" w:hAnsi="Times New Roman" w:cs="Times New Roman"/>
          <w:sz w:val="28"/>
          <w:szCs w:val="28"/>
        </w:rPr>
        <w:t>а</w:t>
      </w:r>
      <w:r w:rsidR="00A70356">
        <w:rPr>
          <w:rFonts w:ascii="Times New Roman" w:hAnsi="Times New Roman" w:cs="Times New Roman"/>
          <w:sz w:val="28"/>
          <w:szCs w:val="28"/>
        </w:rPr>
        <w:t>.</w:t>
      </w:r>
      <w:r w:rsidRPr="00542842">
        <w:rPr>
          <w:rFonts w:ascii="Times New Roman" w:hAnsi="Times New Roman" w:cs="Times New Roman"/>
          <w:sz w:val="28"/>
          <w:szCs w:val="28"/>
        </w:rPr>
        <w:t xml:space="preserve"> На участие в данн</w:t>
      </w:r>
      <w:r w:rsidR="00492AB0">
        <w:rPr>
          <w:rFonts w:ascii="Times New Roman" w:hAnsi="Times New Roman" w:cs="Times New Roman"/>
          <w:sz w:val="28"/>
          <w:szCs w:val="28"/>
        </w:rPr>
        <w:t>ой</w:t>
      </w:r>
      <w:r w:rsidRPr="00542842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492AB0">
        <w:rPr>
          <w:rFonts w:ascii="Times New Roman" w:hAnsi="Times New Roman" w:cs="Times New Roman"/>
          <w:sz w:val="28"/>
          <w:szCs w:val="28"/>
        </w:rPr>
        <w:t>е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492AB0">
        <w:rPr>
          <w:rFonts w:ascii="Times New Roman" w:hAnsi="Times New Roman" w:cs="Times New Roman"/>
          <w:sz w:val="28"/>
          <w:szCs w:val="28"/>
        </w:rPr>
        <w:t>2 заявки</w:t>
      </w:r>
      <w:r w:rsidR="00A70356">
        <w:rPr>
          <w:rFonts w:ascii="Times New Roman" w:hAnsi="Times New Roman" w:cs="Times New Roman"/>
          <w:sz w:val="28"/>
          <w:szCs w:val="28"/>
        </w:rPr>
        <w:t>.</w:t>
      </w:r>
      <w:r w:rsidRPr="0054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Так же осуществляется контроль за своевременным размещением в единой информационной системе информации об исполнении контрактов.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lastRenderedPageBreak/>
        <w:t xml:space="preserve">    Администрацией </w:t>
      </w:r>
      <w:r w:rsidR="00AD5255">
        <w:rPr>
          <w:rFonts w:ascii="Times New Roman" w:hAnsi="Times New Roman" w:cs="Times New Roman"/>
          <w:sz w:val="28"/>
          <w:szCs w:val="28"/>
        </w:rPr>
        <w:t>Бондаре</w:t>
      </w:r>
      <w:r w:rsidR="00A70356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542842">
        <w:rPr>
          <w:rFonts w:ascii="Times New Roman" w:hAnsi="Times New Roman" w:cs="Times New Roman"/>
          <w:sz w:val="28"/>
          <w:szCs w:val="28"/>
        </w:rPr>
        <w:t xml:space="preserve">обеспечен мониторинг и исполнение нормативных правовых актов Российской Федерации, Воронежской области и Кантемировского муниципального района, направленных на совершенствование мер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муниципальные служащие информируются о новеллах в законодательстве.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Администрацией </w:t>
      </w:r>
      <w:r w:rsidR="00097E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2842">
        <w:rPr>
          <w:rFonts w:ascii="Times New Roman" w:hAnsi="Times New Roman" w:cs="Times New Roman"/>
          <w:sz w:val="28"/>
          <w:szCs w:val="28"/>
        </w:rPr>
        <w:t>систематически осуществляется мониторинг организации деятельности по профилактике коррупционных и иных правонарушений</w:t>
      </w:r>
      <w:r w:rsidR="00A70356">
        <w:rPr>
          <w:rFonts w:ascii="Times New Roman" w:hAnsi="Times New Roman" w:cs="Times New Roman"/>
          <w:sz w:val="28"/>
          <w:szCs w:val="28"/>
        </w:rPr>
        <w:t>,</w:t>
      </w:r>
      <w:r w:rsidRPr="00542842">
        <w:rPr>
          <w:rFonts w:ascii="Times New Roman" w:hAnsi="Times New Roman" w:cs="Times New Roman"/>
          <w:sz w:val="28"/>
          <w:szCs w:val="28"/>
        </w:rPr>
        <w:t xml:space="preserve"> информации о мерах по противодействию коррупции заслушивается на заседаниях </w:t>
      </w:r>
      <w:r w:rsidR="00A70356">
        <w:rPr>
          <w:rFonts w:ascii="Times New Roman" w:hAnsi="Times New Roman" w:cs="Times New Roman"/>
          <w:sz w:val="28"/>
          <w:szCs w:val="28"/>
        </w:rPr>
        <w:t>Комиссии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 В 2020 году проведено 4 заседания </w:t>
      </w:r>
      <w:r w:rsidR="00A70356">
        <w:rPr>
          <w:rFonts w:ascii="Times New Roman" w:hAnsi="Times New Roman" w:cs="Times New Roman"/>
          <w:sz w:val="28"/>
          <w:szCs w:val="28"/>
        </w:rPr>
        <w:t>Комиссии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1.10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2842">
        <w:rPr>
          <w:rFonts w:ascii="Times New Roman" w:hAnsi="Times New Roman" w:cs="Times New Roman"/>
          <w:sz w:val="28"/>
          <w:szCs w:val="28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1.13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2020 году провод</w:t>
      </w:r>
      <w:r w:rsidR="00487DCA">
        <w:rPr>
          <w:rFonts w:ascii="Times New Roman" w:hAnsi="Times New Roman" w:cs="Times New Roman"/>
          <w:sz w:val="28"/>
          <w:szCs w:val="28"/>
        </w:rPr>
        <w:t>ились</w:t>
      </w:r>
      <w:r w:rsidRPr="00542842">
        <w:rPr>
          <w:rFonts w:ascii="Times New Roman" w:hAnsi="Times New Roman" w:cs="Times New Roman"/>
          <w:sz w:val="28"/>
          <w:szCs w:val="28"/>
        </w:rPr>
        <w:t xml:space="preserve"> обучающие семинары.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1.18</w:t>
      </w:r>
    </w:p>
    <w:p w:rsidR="00487DCA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Проведена оценка коррупционных рисков, возникающих при реализации муниципальных функций.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1.22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не поступали.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Направление 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 xml:space="preserve">Юридической службой администрации </w:t>
      </w:r>
      <w:r w:rsidR="00AD5255">
        <w:rPr>
          <w:rFonts w:ascii="Times New Roman" w:hAnsi="Times New Roman" w:cs="Times New Roman"/>
          <w:sz w:val="28"/>
          <w:szCs w:val="28"/>
        </w:rPr>
        <w:t>Бондаре</w:t>
      </w:r>
      <w:r w:rsidR="00D1533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проводится антикоррупционная экспертиза проектов нормативных правовых актов и нормативных правовых актов администрации и Совета народных депутатов </w:t>
      </w:r>
      <w:r w:rsidR="00AD5255">
        <w:rPr>
          <w:rFonts w:ascii="Times New Roman" w:hAnsi="Times New Roman" w:cs="Times New Roman"/>
          <w:sz w:val="28"/>
          <w:szCs w:val="28"/>
        </w:rPr>
        <w:t>Бондаре</w:t>
      </w:r>
      <w:r w:rsidR="00D1533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>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2020 году антикоррупционная экспертиза была проведена в отношении </w:t>
      </w:r>
      <w:r w:rsidR="00AD5255">
        <w:rPr>
          <w:rFonts w:ascii="Times New Roman" w:hAnsi="Times New Roman" w:cs="Times New Roman"/>
          <w:sz w:val="28"/>
          <w:szCs w:val="28"/>
        </w:rPr>
        <w:t>32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проектов и </w:t>
      </w:r>
      <w:r w:rsidR="00AD5255">
        <w:rPr>
          <w:rFonts w:ascii="Times New Roman" w:hAnsi="Times New Roman" w:cs="Times New Roman"/>
          <w:sz w:val="28"/>
          <w:szCs w:val="28"/>
        </w:rPr>
        <w:t>32</w:t>
      </w:r>
      <w:r w:rsidRPr="0054284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размещаются на сайте администрации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с целью проведения независимой экспертизы.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3.1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сентябре 2020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</w:t>
      </w:r>
      <w:r w:rsidR="00775237">
        <w:rPr>
          <w:rFonts w:ascii="Times New Roman" w:hAnsi="Times New Roman" w:cs="Times New Roman"/>
          <w:sz w:val="28"/>
          <w:szCs w:val="28"/>
        </w:rPr>
        <w:t xml:space="preserve"> </w:t>
      </w:r>
      <w:r w:rsidR="00AD5255">
        <w:rPr>
          <w:rFonts w:ascii="Times New Roman" w:hAnsi="Times New Roman" w:cs="Times New Roman"/>
          <w:sz w:val="28"/>
          <w:szCs w:val="28"/>
        </w:rPr>
        <w:t>Бондаре</w:t>
      </w:r>
      <w:r w:rsidR="0077523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района. Нарушений при подаче муниципальными служащими сведений о своих и членов семей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3.5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</w:r>
      <w:r w:rsidR="00AD5255">
        <w:rPr>
          <w:rFonts w:ascii="Times New Roman" w:hAnsi="Times New Roman" w:cs="Times New Roman"/>
          <w:sz w:val="28"/>
          <w:szCs w:val="28"/>
        </w:rPr>
        <w:t>Бондаре</w:t>
      </w:r>
      <w:r w:rsidR="0077523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в 2020 году муниципальные служащие не обращались.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3.6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</w:t>
      </w:r>
      <w:proofErr w:type="spellStart"/>
      <w:r w:rsidRPr="00542842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542842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и на официальном сайте администрации в сети «Интернет»)</w:t>
      </w:r>
      <w:r w:rsidRPr="005428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4.4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</w:t>
      </w:r>
      <w:r w:rsidR="005A56D9">
        <w:rPr>
          <w:rFonts w:ascii="Times New Roman" w:hAnsi="Times New Roman" w:cs="Times New Roman"/>
          <w:sz w:val="28"/>
          <w:szCs w:val="28"/>
        </w:rPr>
        <w:t>Бондаре</w:t>
      </w:r>
      <w:r w:rsidR="000E7189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542842">
        <w:rPr>
          <w:rFonts w:ascii="Times New Roman" w:hAnsi="Times New Roman" w:cs="Times New Roman"/>
          <w:sz w:val="28"/>
          <w:szCs w:val="28"/>
        </w:rPr>
        <w:t>Кантемировского муниципального района и по урегулированию конфликта интересов включен</w:t>
      </w:r>
      <w:r w:rsidR="00775237">
        <w:rPr>
          <w:rFonts w:ascii="Times New Roman" w:hAnsi="Times New Roman" w:cs="Times New Roman"/>
          <w:sz w:val="28"/>
          <w:szCs w:val="28"/>
        </w:rPr>
        <w:t>ы</w:t>
      </w:r>
      <w:r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="00775237">
        <w:rPr>
          <w:rFonts w:ascii="Times New Roman" w:hAnsi="Times New Roman" w:cs="Times New Roman"/>
          <w:sz w:val="28"/>
          <w:szCs w:val="28"/>
        </w:rPr>
        <w:t xml:space="preserve">депутаты СНД </w:t>
      </w:r>
      <w:r w:rsidR="005A56D9">
        <w:rPr>
          <w:rFonts w:ascii="Times New Roman" w:hAnsi="Times New Roman" w:cs="Times New Roman"/>
          <w:sz w:val="28"/>
          <w:szCs w:val="28"/>
        </w:rPr>
        <w:t>Бондаре</w:t>
      </w:r>
      <w:r w:rsidR="0077523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>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5.5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информации о государственных и муниципальных услугах посредством информационной системы «Портал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Воронежской области» путем размещения и актуализации административных регламентов муниципальных услуг.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5.6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</w:r>
      <w:r w:rsidR="007752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56D9">
        <w:rPr>
          <w:rFonts w:ascii="Times New Roman" w:hAnsi="Times New Roman" w:cs="Times New Roman"/>
          <w:sz w:val="28"/>
          <w:szCs w:val="28"/>
        </w:rPr>
        <w:t>Бондаре</w:t>
      </w:r>
      <w:r w:rsidR="0077523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542842">
        <w:rPr>
          <w:rFonts w:ascii="Times New Roman" w:hAnsi="Times New Roman" w:cs="Times New Roman"/>
          <w:sz w:val="28"/>
          <w:szCs w:val="28"/>
        </w:rPr>
        <w:t>, а также контактных данных органов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6. Проведение антикоррупционного мониторинга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6.1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>- по пункту 6.2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7.4</w:t>
      </w:r>
    </w:p>
    <w:p w:rsidR="00C616C0" w:rsidRPr="00542842" w:rsidRDefault="00C616C0" w:rsidP="00C61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</w:t>
      </w:r>
      <w:r w:rsidR="000E7189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размещен баннер с формой сообщения о фактах коррупции, в районной газете публиковались телефоны, по которым можно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 xml:space="preserve">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в здании администрации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>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7.5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 xml:space="preserve">муниципальных служащих и членов их семей ежегодно публикуются на официальном сайте администрации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8. Реализация требований законодательства Российской Федерации об осуществлении антикоррупционной работы в организациях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- 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>по пункту 8.5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80943">
        <w:rPr>
          <w:rFonts w:ascii="Times New Roman" w:hAnsi="Times New Roman" w:cs="Times New Roman"/>
          <w:sz w:val="28"/>
          <w:szCs w:val="28"/>
        </w:rPr>
        <w:t>поселения</w:t>
      </w:r>
      <w:r w:rsidRPr="00542842">
        <w:rPr>
          <w:rFonts w:ascii="Times New Roman" w:hAnsi="Times New Roman" w:cs="Times New Roman"/>
          <w:sz w:val="28"/>
          <w:szCs w:val="28"/>
        </w:rPr>
        <w:t>, осуществляющ</w:t>
      </w:r>
      <w:r w:rsidR="00D80943">
        <w:rPr>
          <w:rFonts w:ascii="Times New Roman" w:hAnsi="Times New Roman" w:cs="Times New Roman"/>
          <w:sz w:val="28"/>
          <w:szCs w:val="28"/>
        </w:rPr>
        <w:t>ей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C616C0" w:rsidRPr="00542842" w:rsidRDefault="00C616C0" w:rsidP="00C6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В 2020 году приняты и проанализированы сведения о доходах. Расходах. Об имуществе и обязательствах имущественного характера </w:t>
      </w:r>
      <w:r w:rsidR="00D80943">
        <w:rPr>
          <w:rFonts w:ascii="Times New Roman" w:hAnsi="Times New Roman" w:cs="Times New Roman"/>
          <w:sz w:val="28"/>
          <w:szCs w:val="28"/>
        </w:rPr>
        <w:t>1</w:t>
      </w:r>
      <w:r w:rsidRPr="0054284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80943">
        <w:rPr>
          <w:rFonts w:ascii="Times New Roman" w:hAnsi="Times New Roman" w:cs="Times New Roman"/>
          <w:sz w:val="28"/>
          <w:szCs w:val="28"/>
        </w:rPr>
        <w:t>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0943">
        <w:rPr>
          <w:rFonts w:ascii="Times New Roman" w:hAnsi="Times New Roman" w:cs="Times New Roman"/>
          <w:sz w:val="28"/>
          <w:szCs w:val="28"/>
        </w:rPr>
        <w:t>ого</w:t>
      </w:r>
      <w:r w:rsidRPr="0054284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80943">
        <w:rPr>
          <w:rFonts w:ascii="Times New Roman" w:hAnsi="Times New Roman" w:cs="Times New Roman"/>
          <w:sz w:val="28"/>
          <w:szCs w:val="28"/>
        </w:rPr>
        <w:t>я</w:t>
      </w:r>
      <w:r w:rsidRPr="00542842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D80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215" w:rsidRPr="00542842" w:rsidRDefault="00A84215">
      <w:pPr>
        <w:rPr>
          <w:rFonts w:ascii="Times New Roman" w:hAnsi="Times New Roman" w:cs="Times New Roman"/>
          <w:sz w:val="28"/>
          <w:szCs w:val="28"/>
        </w:rPr>
      </w:pPr>
    </w:p>
    <w:sectPr w:rsidR="00A84215" w:rsidRPr="00542842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B8"/>
    <w:rsid w:val="00005912"/>
    <w:rsid w:val="00097EAC"/>
    <w:rsid w:val="000E7189"/>
    <w:rsid w:val="00115379"/>
    <w:rsid w:val="00282E89"/>
    <w:rsid w:val="003504CA"/>
    <w:rsid w:val="00487DCA"/>
    <w:rsid w:val="00492AB0"/>
    <w:rsid w:val="00542842"/>
    <w:rsid w:val="005A56D9"/>
    <w:rsid w:val="006B0D6F"/>
    <w:rsid w:val="007009D7"/>
    <w:rsid w:val="00775237"/>
    <w:rsid w:val="007F1358"/>
    <w:rsid w:val="00813243"/>
    <w:rsid w:val="009B11CA"/>
    <w:rsid w:val="00A70356"/>
    <w:rsid w:val="00A84215"/>
    <w:rsid w:val="00AD5255"/>
    <w:rsid w:val="00BC0DB8"/>
    <w:rsid w:val="00BF4EA5"/>
    <w:rsid w:val="00C616C0"/>
    <w:rsid w:val="00C71163"/>
    <w:rsid w:val="00D15332"/>
    <w:rsid w:val="00D80943"/>
    <w:rsid w:val="00E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2980"/>
  <w15:docId w15:val="{DC8EB20E-F6B7-4E69-8EA8-E2A755C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Елена Кутняхова</cp:lastModifiedBy>
  <cp:revision>17</cp:revision>
  <dcterms:created xsi:type="dcterms:W3CDTF">2021-01-28T07:54:00Z</dcterms:created>
  <dcterms:modified xsi:type="dcterms:W3CDTF">2021-07-02T07:29:00Z</dcterms:modified>
</cp:coreProperties>
</file>